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F473" w14:textId="47426955" w:rsidR="008E6F16" w:rsidRDefault="004F403A" w:rsidP="004F403A">
      <w:pPr>
        <w:jc w:val="center"/>
        <w:rPr>
          <w:b/>
          <w:bCs/>
          <w:sz w:val="28"/>
          <w:szCs w:val="28"/>
        </w:rPr>
      </w:pPr>
      <w:r>
        <w:rPr>
          <w:b/>
          <w:bCs/>
          <w:sz w:val="28"/>
          <w:szCs w:val="28"/>
        </w:rPr>
        <w:t xml:space="preserve">Lake Mitchell Property Owners </w:t>
      </w:r>
      <w:r w:rsidR="0097225A">
        <w:rPr>
          <w:b/>
          <w:bCs/>
          <w:sz w:val="28"/>
          <w:szCs w:val="28"/>
        </w:rPr>
        <w:t>Association</w:t>
      </w:r>
    </w:p>
    <w:p w14:paraId="5379354E" w14:textId="3446EBB9" w:rsidR="000778AC" w:rsidRDefault="000778AC" w:rsidP="004F403A">
      <w:pPr>
        <w:jc w:val="center"/>
        <w:rPr>
          <w:b/>
          <w:bCs/>
          <w:sz w:val="28"/>
          <w:szCs w:val="28"/>
        </w:rPr>
      </w:pPr>
      <w:r>
        <w:rPr>
          <w:b/>
          <w:bCs/>
          <w:sz w:val="28"/>
          <w:szCs w:val="28"/>
        </w:rPr>
        <w:t xml:space="preserve">Approved </w:t>
      </w:r>
      <w:r w:rsidR="00461CEB">
        <w:rPr>
          <w:b/>
          <w:bCs/>
          <w:sz w:val="28"/>
          <w:szCs w:val="28"/>
        </w:rPr>
        <w:t xml:space="preserve">2025 Annual Membership Meeting </w:t>
      </w:r>
      <w:r w:rsidR="00555539">
        <w:rPr>
          <w:b/>
          <w:bCs/>
          <w:sz w:val="28"/>
          <w:szCs w:val="28"/>
        </w:rPr>
        <w:t>Minutes</w:t>
      </w:r>
      <w:r w:rsidR="00CD2E46">
        <w:rPr>
          <w:b/>
          <w:bCs/>
          <w:sz w:val="28"/>
          <w:szCs w:val="28"/>
        </w:rPr>
        <w:t xml:space="preserve">     </w:t>
      </w:r>
    </w:p>
    <w:p w14:paraId="6BE7D7AA" w14:textId="6FB562D3" w:rsidR="004F403A" w:rsidRPr="000D4234" w:rsidRDefault="003D70CF" w:rsidP="004F403A">
      <w:pPr>
        <w:jc w:val="center"/>
        <w:rPr>
          <w:b/>
          <w:bCs/>
          <w:sz w:val="24"/>
          <w:szCs w:val="24"/>
        </w:rPr>
      </w:pPr>
      <w:r>
        <w:rPr>
          <w:b/>
          <w:bCs/>
          <w:sz w:val="28"/>
          <w:szCs w:val="28"/>
        </w:rPr>
        <w:t xml:space="preserve">Saturday, </w:t>
      </w:r>
      <w:r w:rsidR="004F403A">
        <w:rPr>
          <w:b/>
          <w:bCs/>
          <w:sz w:val="28"/>
          <w:szCs w:val="28"/>
        </w:rPr>
        <w:t>Ju</w:t>
      </w:r>
      <w:r>
        <w:rPr>
          <w:b/>
          <w:bCs/>
          <w:sz w:val="28"/>
          <w:szCs w:val="28"/>
        </w:rPr>
        <w:t>ne</w:t>
      </w:r>
      <w:r w:rsidR="004F403A">
        <w:rPr>
          <w:b/>
          <w:bCs/>
          <w:sz w:val="28"/>
          <w:szCs w:val="28"/>
        </w:rPr>
        <w:t xml:space="preserve"> </w:t>
      </w:r>
      <w:r>
        <w:rPr>
          <w:b/>
          <w:bCs/>
          <w:sz w:val="28"/>
          <w:szCs w:val="28"/>
        </w:rPr>
        <w:t>28</w:t>
      </w:r>
      <w:r w:rsidR="004F403A">
        <w:rPr>
          <w:b/>
          <w:bCs/>
          <w:sz w:val="28"/>
          <w:szCs w:val="28"/>
        </w:rPr>
        <w:t xml:space="preserve">, </w:t>
      </w:r>
      <w:proofErr w:type="gramStart"/>
      <w:r w:rsidR="004F403A">
        <w:rPr>
          <w:b/>
          <w:bCs/>
          <w:sz w:val="28"/>
          <w:szCs w:val="28"/>
        </w:rPr>
        <w:t>202</w:t>
      </w:r>
      <w:r>
        <w:rPr>
          <w:b/>
          <w:bCs/>
          <w:sz w:val="28"/>
          <w:szCs w:val="28"/>
        </w:rPr>
        <w:t>5</w:t>
      </w:r>
      <w:proofErr w:type="gramEnd"/>
      <w:r w:rsidR="00F02AFF">
        <w:rPr>
          <w:sz w:val="28"/>
          <w:szCs w:val="28"/>
        </w:rPr>
        <w:t xml:space="preserve"> </w:t>
      </w:r>
      <w:r w:rsidR="000D4234">
        <w:rPr>
          <w:sz w:val="28"/>
          <w:szCs w:val="28"/>
        </w:rPr>
        <w:t xml:space="preserve">     </w:t>
      </w:r>
      <w:r w:rsidR="000D4234">
        <w:rPr>
          <w:b/>
          <w:bCs/>
          <w:sz w:val="28"/>
          <w:szCs w:val="28"/>
        </w:rPr>
        <w:t>Approved</w:t>
      </w:r>
    </w:p>
    <w:p w14:paraId="1AAEBADC" w14:textId="4AAABB09" w:rsidR="00745BC6" w:rsidRDefault="004C06DE" w:rsidP="008A33C6">
      <w:pPr>
        <w:ind w:firstLine="720"/>
        <w:rPr>
          <w:sz w:val="24"/>
          <w:szCs w:val="24"/>
        </w:rPr>
      </w:pPr>
      <w:r w:rsidRPr="004C06DE">
        <w:rPr>
          <w:sz w:val="24"/>
          <w:szCs w:val="24"/>
        </w:rPr>
        <w:t xml:space="preserve">The meeting was held in the Camp </w:t>
      </w:r>
      <w:proofErr w:type="spellStart"/>
      <w:r w:rsidRPr="004C06DE">
        <w:rPr>
          <w:sz w:val="24"/>
          <w:szCs w:val="24"/>
        </w:rPr>
        <w:t>Torenta</w:t>
      </w:r>
      <w:proofErr w:type="spellEnd"/>
      <w:r w:rsidRPr="004C06DE">
        <w:rPr>
          <w:sz w:val="24"/>
          <w:szCs w:val="24"/>
        </w:rPr>
        <w:t xml:space="preserve"> community hall with </w:t>
      </w:r>
      <w:r w:rsidR="00236140">
        <w:rPr>
          <w:sz w:val="24"/>
          <w:szCs w:val="24"/>
        </w:rPr>
        <w:t>53</w:t>
      </w:r>
      <w:r w:rsidRPr="004C06DE">
        <w:rPr>
          <w:sz w:val="24"/>
          <w:szCs w:val="24"/>
        </w:rPr>
        <w:t xml:space="preserve"> people in attendance as well as board members Jackie Erway, Gary Huyge, </w:t>
      </w:r>
      <w:r w:rsidR="008A33C6">
        <w:rPr>
          <w:sz w:val="24"/>
          <w:szCs w:val="24"/>
        </w:rPr>
        <w:t>Greg Wahl</w:t>
      </w:r>
      <w:r w:rsidRPr="004C06DE">
        <w:rPr>
          <w:sz w:val="24"/>
          <w:szCs w:val="24"/>
        </w:rPr>
        <w:t>, and Hugh Hufnagel.  The annual meeting started shortly a</w:t>
      </w:r>
      <w:r w:rsidR="008A33C6">
        <w:rPr>
          <w:sz w:val="24"/>
          <w:szCs w:val="24"/>
        </w:rPr>
        <w:t>t</w:t>
      </w:r>
      <w:r w:rsidRPr="004C06DE">
        <w:rPr>
          <w:sz w:val="24"/>
          <w:szCs w:val="24"/>
        </w:rPr>
        <w:t xml:space="preserve"> 10 am and ended at 11:</w:t>
      </w:r>
      <w:r w:rsidR="008A33C6">
        <w:rPr>
          <w:sz w:val="24"/>
          <w:szCs w:val="24"/>
        </w:rPr>
        <w:t>1</w:t>
      </w:r>
      <w:r w:rsidRPr="004C06DE">
        <w:rPr>
          <w:sz w:val="24"/>
          <w:szCs w:val="24"/>
        </w:rPr>
        <w:t>5 am, preceded and followed by a “Meet &amp; Greet” period with refreshments.</w:t>
      </w:r>
    </w:p>
    <w:p w14:paraId="74BF7DDB" w14:textId="77C7116F" w:rsidR="004F403A" w:rsidRDefault="003325CC" w:rsidP="008135C3">
      <w:pPr>
        <w:pStyle w:val="ListParagraph"/>
        <w:numPr>
          <w:ilvl w:val="0"/>
          <w:numId w:val="12"/>
        </w:numPr>
        <w:rPr>
          <w:sz w:val="24"/>
          <w:szCs w:val="24"/>
        </w:rPr>
      </w:pPr>
      <w:r>
        <w:rPr>
          <w:b/>
          <w:bCs/>
          <w:sz w:val="24"/>
          <w:szCs w:val="24"/>
        </w:rPr>
        <w:t>Welcome:</w:t>
      </w:r>
      <w:r w:rsidR="00745BC6">
        <w:rPr>
          <w:sz w:val="24"/>
          <w:szCs w:val="24"/>
        </w:rPr>
        <w:t xml:space="preserve"> </w:t>
      </w:r>
      <w:r>
        <w:rPr>
          <w:sz w:val="24"/>
          <w:szCs w:val="24"/>
        </w:rPr>
        <w:t xml:space="preserve">Jackie Erway welcomed the property owners and introduced the LMPOA </w:t>
      </w:r>
      <w:r w:rsidR="00E91E4A">
        <w:rPr>
          <w:sz w:val="24"/>
          <w:szCs w:val="24"/>
        </w:rPr>
        <w:t>board</w:t>
      </w:r>
      <w:r>
        <w:rPr>
          <w:sz w:val="24"/>
          <w:szCs w:val="24"/>
        </w:rPr>
        <w:t xml:space="preserve"> members who briefly described why they volunteered to serve as board members.  She also provided a short history of the LMPOA and its mission.</w:t>
      </w:r>
    </w:p>
    <w:p w14:paraId="75A24262" w14:textId="77777777" w:rsidR="00E91E4A" w:rsidRPr="00E91E4A" w:rsidRDefault="00E91E4A" w:rsidP="00E91E4A">
      <w:pPr>
        <w:pStyle w:val="ListParagraph"/>
        <w:ind w:left="1440"/>
        <w:rPr>
          <w:sz w:val="24"/>
          <w:szCs w:val="24"/>
        </w:rPr>
      </w:pPr>
    </w:p>
    <w:p w14:paraId="33405AAC" w14:textId="55F242B8" w:rsidR="00422445" w:rsidRDefault="003325CC" w:rsidP="00422445">
      <w:pPr>
        <w:pStyle w:val="ListParagraph"/>
        <w:numPr>
          <w:ilvl w:val="0"/>
          <w:numId w:val="12"/>
        </w:numPr>
        <w:rPr>
          <w:sz w:val="24"/>
          <w:szCs w:val="24"/>
        </w:rPr>
      </w:pPr>
      <w:r>
        <w:rPr>
          <w:b/>
          <w:bCs/>
          <w:sz w:val="24"/>
          <w:szCs w:val="24"/>
        </w:rPr>
        <w:t>Accomplishments:</w:t>
      </w:r>
      <w:r>
        <w:rPr>
          <w:sz w:val="24"/>
          <w:szCs w:val="24"/>
        </w:rPr>
        <w:t xml:space="preserve"> Jackie discussed </w:t>
      </w:r>
      <w:r w:rsidR="00422445">
        <w:rPr>
          <w:sz w:val="24"/>
          <w:szCs w:val="24"/>
        </w:rPr>
        <w:t>LMPO</w:t>
      </w:r>
      <w:r w:rsidR="0097225A">
        <w:rPr>
          <w:sz w:val="24"/>
          <w:szCs w:val="24"/>
        </w:rPr>
        <w:t>A</w:t>
      </w:r>
      <w:r>
        <w:rPr>
          <w:sz w:val="24"/>
          <w:szCs w:val="24"/>
        </w:rPr>
        <w:t xml:space="preserve"> board accomplishments during the past year as follows.</w:t>
      </w:r>
      <w:r w:rsidR="00422445">
        <w:rPr>
          <w:sz w:val="24"/>
          <w:szCs w:val="24"/>
        </w:rPr>
        <w:t xml:space="preserve"> </w:t>
      </w:r>
    </w:p>
    <w:p w14:paraId="7EB3F67F" w14:textId="0FB977A0" w:rsidR="00865482" w:rsidRDefault="00A31373" w:rsidP="00422445">
      <w:pPr>
        <w:pStyle w:val="ListParagraph"/>
        <w:numPr>
          <w:ilvl w:val="0"/>
          <w:numId w:val="13"/>
        </w:numPr>
        <w:rPr>
          <w:sz w:val="24"/>
          <w:szCs w:val="24"/>
        </w:rPr>
      </w:pPr>
      <w:r>
        <w:rPr>
          <w:sz w:val="24"/>
          <w:szCs w:val="24"/>
        </w:rPr>
        <w:t xml:space="preserve">Attended </w:t>
      </w:r>
      <w:r w:rsidR="00865482">
        <w:rPr>
          <w:sz w:val="24"/>
          <w:szCs w:val="24"/>
        </w:rPr>
        <w:t>LMSA</w:t>
      </w:r>
      <w:r w:rsidR="003D70CF">
        <w:rPr>
          <w:sz w:val="24"/>
          <w:szCs w:val="24"/>
        </w:rPr>
        <w:t xml:space="preserve"> and LMIB</w:t>
      </w:r>
      <w:r>
        <w:rPr>
          <w:sz w:val="24"/>
          <w:szCs w:val="24"/>
        </w:rPr>
        <w:t xml:space="preserve"> board meetings</w:t>
      </w:r>
      <w:r w:rsidR="003D70CF">
        <w:rPr>
          <w:sz w:val="24"/>
          <w:szCs w:val="24"/>
        </w:rPr>
        <w:t>: Advocate</w:t>
      </w:r>
      <w:r w:rsidR="003325CC">
        <w:rPr>
          <w:sz w:val="24"/>
          <w:szCs w:val="24"/>
        </w:rPr>
        <w:t>d</w:t>
      </w:r>
      <w:r w:rsidR="003D70CF">
        <w:rPr>
          <w:sz w:val="24"/>
          <w:szCs w:val="24"/>
        </w:rPr>
        <w:t xml:space="preserve"> for property owner representation and provide</w:t>
      </w:r>
      <w:r w:rsidR="003325CC">
        <w:rPr>
          <w:sz w:val="24"/>
          <w:szCs w:val="24"/>
        </w:rPr>
        <w:t>d</w:t>
      </w:r>
      <w:r w:rsidR="003D70CF">
        <w:rPr>
          <w:sz w:val="24"/>
          <w:szCs w:val="24"/>
        </w:rPr>
        <w:t xml:space="preserve"> input and feedback from a property owner perspective</w:t>
      </w:r>
      <w:r>
        <w:rPr>
          <w:sz w:val="24"/>
          <w:szCs w:val="24"/>
        </w:rPr>
        <w:t>.</w:t>
      </w:r>
    </w:p>
    <w:p w14:paraId="6C6E0B6A" w14:textId="77F469BC" w:rsidR="00A31373" w:rsidRDefault="00A31373" w:rsidP="00A31373">
      <w:pPr>
        <w:pStyle w:val="ListParagraph"/>
        <w:numPr>
          <w:ilvl w:val="0"/>
          <w:numId w:val="13"/>
        </w:numPr>
        <w:rPr>
          <w:sz w:val="24"/>
          <w:szCs w:val="24"/>
        </w:rPr>
      </w:pPr>
      <w:r>
        <w:rPr>
          <w:sz w:val="24"/>
          <w:szCs w:val="24"/>
        </w:rPr>
        <w:t xml:space="preserve">Attended Selma and Cherry Grove Township </w:t>
      </w:r>
      <w:r w:rsidR="00506CF8">
        <w:rPr>
          <w:sz w:val="24"/>
          <w:szCs w:val="24"/>
        </w:rPr>
        <w:t xml:space="preserve">board </w:t>
      </w:r>
      <w:r>
        <w:rPr>
          <w:sz w:val="24"/>
          <w:szCs w:val="24"/>
        </w:rPr>
        <w:t>meetings: Advocate</w:t>
      </w:r>
      <w:r w:rsidR="003325CC">
        <w:rPr>
          <w:sz w:val="24"/>
          <w:szCs w:val="24"/>
        </w:rPr>
        <w:t>d</w:t>
      </w:r>
      <w:r>
        <w:rPr>
          <w:sz w:val="24"/>
          <w:szCs w:val="24"/>
        </w:rPr>
        <w:t xml:space="preserve"> for fair and reasonable short-term rental ordinances in each township.  Provide</w:t>
      </w:r>
      <w:r w:rsidR="003325CC">
        <w:rPr>
          <w:sz w:val="24"/>
          <w:szCs w:val="24"/>
        </w:rPr>
        <w:t>d</w:t>
      </w:r>
      <w:r>
        <w:rPr>
          <w:sz w:val="24"/>
          <w:szCs w:val="24"/>
        </w:rPr>
        <w:t xml:space="preserve"> input and feedback on other topics of interest to Lake Mitchell property owners. </w:t>
      </w:r>
    </w:p>
    <w:p w14:paraId="07C22994" w14:textId="5BDCC9E2" w:rsidR="00A31373" w:rsidRDefault="00A31373" w:rsidP="00A31373">
      <w:pPr>
        <w:pStyle w:val="ListParagraph"/>
        <w:numPr>
          <w:ilvl w:val="0"/>
          <w:numId w:val="13"/>
        </w:numPr>
        <w:rPr>
          <w:sz w:val="24"/>
          <w:szCs w:val="24"/>
        </w:rPr>
      </w:pPr>
      <w:r>
        <w:rPr>
          <w:sz w:val="24"/>
          <w:szCs w:val="24"/>
        </w:rPr>
        <w:t>Advocated for issues identified in the 2024 LMPOA member survey.</w:t>
      </w:r>
    </w:p>
    <w:p w14:paraId="5E1FF3FF" w14:textId="457BA70C" w:rsidR="00A31373" w:rsidRDefault="00A31373" w:rsidP="00A31373">
      <w:pPr>
        <w:pStyle w:val="ListParagraph"/>
        <w:numPr>
          <w:ilvl w:val="0"/>
          <w:numId w:val="13"/>
        </w:numPr>
        <w:rPr>
          <w:sz w:val="24"/>
          <w:szCs w:val="24"/>
        </w:rPr>
      </w:pPr>
      <w:r>
        <w:rPr>
          <w:sz w:val="24"/>
          <w:szCs w:val="24"/>
        </w:rPr>
        <w:t>Reduced annual membership dues from $50/year to $25/year as suggested at last year’s annual meeting.</w:t>
      </w:r>
    </w:p>
    <w:p w14:paraId="09B90672" w14:textId="1631F015" w:rsidR="00A31373" w:rsidRPr="00A31373" w:rsidRDefault="00A31373" w:rsidP="00A31373">
      <w:pPr>
        <w:pStyle w:val="ListParagraph"/>
        <w:numPr>
          <w:ilvl w:val="0"/>
          <w:numId w:val="13"/>
        </w:numPr>
        <w:rPr>
          <w:sz w:val="24"/>
          <w:szCs w:val="24"/>
        </w:rPr>
      </w:pPr>
      <w:r>
        <w:rPr>
          <w:sz w:val="24"/>
          <w:szCs w:val="24"/>
        </w:rPr>
        <w:t>Communicat</w:t>
      </w:r>
      <w:r w:rsidR="00506CF8">
        <w:rPr>
          <w:sz w:val="24"/>
          <w:szCs w:val="24"/>
        </w:rPr>
        <w:t>ed</w:t>
      </w:r>
      <w:r>
        <w:rPr>
          <w:sz w:val="24"/>
          <w:szCs w:val="24"/>
        </w:rPr>
        <w:t xml:space="preserve"> with members</w:t>
      </w:r>
      <w:r w:rsidR="00506CF8">
        <w:rPr>
          <w:sz w:val="24"/>
          <w:szCs w:val="24"/>
        </w:rPr>
        <w:t xml:space="preserve"> via</w:t>
      </w:r>
      <w:r>
        <w:rPr>
          <w:sz w:val="24"/>
          <w:szCs w:val="24"/>
        </w:rPr>
        <w:t xml:space="preserve"> </w:t>
      </w:r>
      <w:r w:rsidR="00506CF8">
        <w:rPr>
          <w:sz w:val="24"/>
          <w:szCs w:val="24"/>
        </w:rPr>
        <w:t>LMPOA w</w:t>
      </w:r>
      <w:r>
        <w:rPr>
          <w:sz w:val="24"/>
          <w:szCs w:val="24"/>
        </w:rPr>
        <w:t xml:space="preserve">ebsite, </w:t>
      </w:r>
      <w:r w:rsidR="00506CF8">
        <w:rPr>
          <w:sz w:val="24"/>
          <w:szCs w:val="24"/>
        </w:rPr>
        <w:t>Facebook page and</w:t>
      </w:r>
      <w:r>
        <w:rPr>
          <w:sz w:val="24"/>
          <w:szCs w:val="24"/>
        </w:rPr>
        <w:t xml:space="preserve"> member emails</w:t>
      </w:r>
      <w:r w:rsidR="00506CF8">
        <w:rPr>
          <w:sz w:val="24"/>
          <w:szCs w:val="24"/>
        </w:rPr>
        <w:t>.</w:t>
      </w:r>
    </w:p>
    <w:p w14:paraId="78BE81A3" w14:textId="500D4A11" w:rsidR="00FB2D71" w:rsidRDefault="00506CF8" w:rsidP="00FB2D71">
      <w:pPr>
        <w:pStyle w:val="ListParagraph"/>
        <w:numPr>
          <w:ilvl w:val="0"/>
          <w:numId w:val="16"/>
        </w:numPr>
        <w:rPr>
          <w:sz w:val="24"/>
          <w:szCs w:val="24"/>
        </w:rPr>
      </w:pPr>
      <w:r>
        <w:rPr>
          <w:sz w:val="24"/>
          <w:szCs w:val="24"/>
        </w:rPr>
        <w:t>Distributed LMPOA m</w:t>
      </w:r>
      <w:r w:rsidR="00FB2D71">
        <w:rPr>
          <w:sz w:val="24"/>
          <w:szCs w:val="24"/>
        </w:rPr>
        <w:t>embership</w:t>
      </w:r>
      <w:r>
        <w:rPr>
          <w:sz w:val="24"/>
          <w:szCs w:val="24"/>
        </w:rPr>
        <w:t xml:space="preserve"> flyers at each lakefront property.</w:t>
      </w:r>
    </w:p>
    <w:p w14:paraId="44EB893E" w14:textId="524653DF" w:rsidR="00422445" w:rsidRPr="007A727A" w:rsidRDefault="007A727A" w:rsidP="00FB2D71">
      <w:pPr>
        <w:pStyle w:val="ListParagraph"/>
        <w:ind w:left="2160"/>
        <w:rPr>
          <w:sz w:val="24"/>
          <w:szCs w:val="24"/>
        </w:rPr>
      </w:pPr>
      <w:r w:rsidRPr="007A727A">
        <w:rPr>
          <w:sz w:val="24"/>
          <w:szCs w:val="24"/>
        </w:rPr>
        <w:t xml:space="preserve"> </w:t>
      </w:r>
      <w:r w:rsidR="00422445" w:rsidRPr="007A727A">
        <w:rPr>
          <w:sz w:val="24"/>
          <w:szCs w:val="24"/>
        </w:rPr>
        <w:t xml:space="preserve"> </w:t>
      </w:r>
    </w:p>
    <w:p w14:paraId="4E13427C" w14:textId="76D7417E" w:rsidR="006E04E9" w:rsidRPr="006E04E9" w:rsidRDefault="00DF215F" w:rsidP="006E04E9">
      <w:pPr>
        <w:pStyle w:val="ListParagraph"/>
        <w:numPr>
          <w:ilvl w:val="0"/>
          <w:numId w:val="12"/>
        </w:numPr>
        <w:rPr>
          <w:b/>
          <w:bCs/>
          <w:sz w:val="24"/>
          <w:szCs w:val="24"/>
        </w:rPr>
      </w:pPr>
      <w:r w:rsidRPr="003325CC">
        <w:rPr>
          <w:b/>
          <w:bCs/>
          <w:sz w:val="24"/>
          <w:szCs w:val="24"/>
        </w:rPr>
        <w:t>LMPOA business</w:t>
      </w:r>
      <w:r w:rsidR="003325CC">
        <w:rPr>
          <w:b/>
          <w:bCs/>
          <w:sz w:val="24"/>
          <w:szCs w:val="24"/>
        </w:rPr>
        <w:t>:</w:t>
      </w:r>
      <w:r w:rsidR="003325CC">
        <w:rPr>
          <w:sz w:val="24"/>
          <w:szCs w:val="24"/>
        </w:rPr>
        <w:t xml:space="preserve"> </w:t>
      </w:r>
    </w:p>
    <w:p w14:paraId="6EA6141E" w14:textId="77777777" w:rsidR="00894EC2" w:rsidRDefault="006E04E9" w:rsidP="00506CF8">
      <w:pPr>
        <w:pStyle w:val="ListParagraph"/>
        <w:numPr>
          <w:ilvl w:val="0"/>
          <w:numId w:val="9"/>
        </w:numPr>
        <w:rPr>
          <w:sz w:val="24"/>
          <w:szCs w:val="24"/>
        </w:rPr>
      </w:pPr>
      <w:r>
        <w:rPr>
          <w:sz w:val="24"/>
          <w:szCs w:val="24"/>
        </w:rPr>
        <w:t xml:space="preserve">Board member vacancy: Jackie noted that there is a board member vacancy for a property owner who lives at the lake full-time.  She asked anyone interested in serving to contact her for details. </w:t>
      </w:r>
      <w:r w:rsidR="00894EC2">
        <w:rPr>
          <w:sz w:val="24"/>
          <w:szCs w:val="24"/>
        </w:rPr>
        <w:t xml:space="preserve"> </w:t>
      </w:r>
    </w:p>
    <w:p w14:paraId="433E36A0" w14:textId="0C8540A5" w:rsidR="006E04E9" w:rsidRDefault="00894EC2" w:rsidP="00506CF8">
      <w:pPr>
        <w:pStyle w:val="ListParagraph"/>
        <w:numPr>
          <w:ilvl w:val="0"/>
          <w:numId w:val="9"/>
        </w:numPr>
        <w:rPr>
          <w:sz w:val="24"/>
          <w:szCs w:val="24"/>
        </w:rPr>
      </w:pPr>
      <w:r>
        <w:rPr>
          <w:sz w:val="24"/>
          <w:szCs w:val="24"/>
        </w:rPr>
        <w:t>Board member election: Because the current board members were all elected last year there was no need for an election this year.</w:t>
      </w:r>
      <w:r w:rsidR="006E04E9">
        <w:rPr>
          <w:sz w:val="24"/>
          <w:szCs w:val="24"/>
        </w:rPr>
        <w:t xml:space="preserve"> </w:t>
      </w:r>
    </w:p>
    <w:p w14:paraId="4E99336B" w14:textId="77777777" w:rsidR="006E04E9" w:rsidRDefault="00DF215F" w:rsidP="00506CF8">
      <w:pPr>
        <w:pStyle w:val="ListParagraph"/>
        <w:numPr>
          <w:ilvl w:val="0"/>
          <w:numId w:val="9"/>
        </w:numPr>
        <w:rPr>
          <w:sz w:val="24"/>
          <w:szCs w:val="24"/>
        </w:rPr>
      </w:pPr>
      <w:r>
        <w:rPr>
          <w:sz w:val="24"/>
          <w:szCs w:val="24"/>
        </w:rPr>
        <w:t>Membership</w:t>
      </w:r>
      <w:r w:rsidR="00506CF8">
        <w:rPr>
          <w:sz w:val="24"/>
          <w:szCs w:val="24"/>
        </w:rPr>
        <w:t xml:space="preserve"> </w:t>
      </w:r>
      <w:r w:rsidR="006E04E9">
        <w:rPr>
          <w:sz w:val="24"/>
          <w:szCs w:val="24"/>
        </w:rPr>
        <w:t>u</w:t>
      </w:r>
      <w:r w:rsidR="00BD39E1">
        <w:rPr>
          <w:sz w:val="24"/>
          <w:szCs w:val="24"/>
        </w:rPr>
        <w:t>pdate</w:t>
      </w:r>
      <w:r w:rsidR="006E04E9">
        <w:rPr>
          <w:sz w:val="24"/>
          <w:szCs w:val="24"/>
        </w:rPr>
        <w:t xml:space="preserve">: Gary reported that approximately 70 property owners had already paid their 2025 annual membership dues.  This number is down from 2024 because membership flyers have just recently been distributed door to door around the lake. </w:t>
      </w:r>
    </w:p>
    <w:p w14:paraId="2A3BF409" w14:textId="3DF5735E" w:rsidR="006E04E9" w:rsidRDefault="006E04E9" w:rsidP="00506CF8">
      <w:pPr>
        <w:pStyle w:val="ListParagraph"/>
        <w:numPr>
          <w:ilvl w:val="0"/>
          <w:numId w:val="9"/>
        </w:numPr>
        <w:rPr>
          <w:sz w:val="24"/>
          <w:szCs w:val="24"/>
        </w:rPr>
      </w:pPr>
      <w:r>
        <w:rPr>
          <w:sz w:val="24"/>
          <w:szCs w:val="24"/>
        </w:rPr>
        <w:t xml:space="preserve">Financial update: Gary reported that the current fund balance is approximately $13,000. This is more than adequate to meet expected annual expenses, but low if the association would run into any issue requiring legal input.  </w:t>
      </w:r>
    </w:p>
    <w:p w14:paraId="0FAFCB80" w14:textId="54BA9CF9" w:rsidR="00BD39E1" w:rsidRPr="00894EC2" w:rsidRDefault="006E04E9" w:rsidP="00894EC2">
      <w:pPr>
        <w:pStyle w:val="ListParagraph"/>
        <w:numPr>
          <w:ilvl w:val="0"/>
          <w:numId w:val="9"/>
        </w:numPr>
        <w:rPr>
          <w:sz w:val="24"/>
          <w:szCs w:val="24"/>
        </w:rPr>
      </w:pPr>
      <w:r>
        <w:rPr>
          <w:sz w:val="24"/>
          <w:szCs w:val="24"/>
        </w:rPr>
        <w:t>D</w:t>
      </w:r>
      <w:r w:rsidR="00F02AFF">
        <w:rPr>
          <w:sz w:val="24"/>
          <w:szCs w:val="24"/>
        </w:rPr>
        <w:t>onations policy</w:t>
      </w:r>
      <w:r>
        <w:rPr>
          <w:sz w:val="24"/>
          <w:szCs w:val="24"/>
        </w:rPr>
        <w:t>:</w:t>
      </w:r>
      <w:r w:rsidR="00DF215F">
        <w:rPr>
          <w:sz w:val="24"/>
          <w:szCs w:val="24"/>
        </w:rPr>
        <w:t xml:space="preserve"> Gary</w:t>
      </w:r>
      <w:r>
        <w:rPr>
          <w:sz w:val="24"/>
          <w:szCs w:val="24"/>
        </w:rPr>
        <w:t xml:space="preserve"> and Jackie noted that the association has been approached </w:t>
      </w:r>
      <w:r w:rsidR="00894EC2">
        <w:rPr>
          <w:sz w:val="24"/>
          <w:szCs w:val="24"/>
        </w:rPr>
        <w:t>recently</w:t>
      </w:r>
      <w:r>
        <w:rPr>
          <w:sz w:val="24"/>
          <w:szCs w:val="24"/>
        </w:rPr>
        <w:t xml:space="preserve"> to </w:t>
      </w:r>
      <w:r w:rsidR="00894EC2">
        <w:rPr>
          <w:sz w:val="24"/>
          <w:szCs w:val="24"/>
        </w:rPr>
        <w:t>contribute</w:t>
      </w:r>
      <w:r>
        <w:rPr>
          <w:sz w:val="24"/>
          <w:szCs w:val="24"/>
        </w:rPr>
        <w:t xml:space="preserve"> to a couple of organizations </w:t>
      </w:r>
      <w:r w:rsidR="00894EC2">
        <w:rPr>
          <w:sz w:val="24"/>
          <w:szCs w:val="24"/>
        </w:rPr>
        <w:t>seeking</w:t>
      </w:r>
      <w:r>
        <w:rPr>
          <w:sz w:val="24"/>
          <w:szCs w:val="24"/>
        </w:rPr>
        <w:t xml:space="preserve"> to improve the quality of</w:t>
      </w:r>
      <w:r w:rsidR="00894EC2">
        <w:rPr>
          <w:sz w:val="24"/>
          <w:szCs w:val="24"/>
        </w:rPr>
        <w:t xml:space="preserve"> life at the </w:t>
      </w:r>
      <w:r>
        <w:rPr>
          <w:sz w:val="24"/>
          <w:szCs w:val="24"/>
        </w:rPr>
        <w:t>lake</w:t>
      </w:r>
      <w:r w:rsidR="00894EC2">
        <w:rPr>
          <w:sz w:val="24"/>
          <w:szCs w:val="24"/>
        </w:rPr>
        <w:t>.  One request was to support the Cadillac July 4</w:t>
      </w:r>
      <w:r w:rsidR="00894EC2" w:rsidRPr="00894EC2">
        <w:rPr>
          <w:sz w:val="24"/>
          <w:szCs w:val="24"/>
          <w:vertAlign w:val="superscript"/>
        </w:rPr>
        <w:t>th</w:t>
      </w:r>
      <w:r w:rsidR="00894EC2">
        <w:rPr>
          <w:sz w:val="24"/>
          <w:szCs w:val="24"/>
        </w:rPr>
        <w:t xml:space="preserve"> fireworks, and another was to support the west side businesses (near the M115 and M55 intersection) making seasonal decorations.  Following discussion by the members in attendance, there was a consensus to provide some limited support (up to $500) to organizations specifically focused on the Lake Mitchell area. </w:t>
      </w:r>
      <w:r w:rsidR="00732929" w:rsidRPr="00506CF8">
        <w:rPr>
          <w:sz w:val="24"/>
          <w:szCs w:val="24"/>
        </w:rPr>
        <w:t xml:space="preserve"> </w:t>
      </w:r>
    </w:p>
    <w:p w14:paraId="0B097F2E" w14:textId="77777777" w:rsidR="008135C3" w:rsidRPr="008135C3" w:rsidRDefault="008135C3" w:rsidP="008135C3">
      <w:pPr>
        <w:pStyle w:val="ListParagraph"/>
        <w:ind w:left="1440"/>
        <w:rPr>
          <w:sz w:val="24"/>
          <w:szCs w:val="24"/>
        </w:rPr>
      </w:pPr>
    </w:p>
    <w:p w14:paraId="038A055F" w14:textId="5D78409A" w:rsidR="00506CF8" w:rsidRDefault="00894EC2" w:rsidP="00FC3A3E">
      <w:pPr>
        <w:pStyle w:val="ListParagraph"/>
        <w:numPr>
          <w:ilvl w:val="0"/>
          <w:numId w:val="12"/>
        </w:numPr>
        <w:rPr>
          <w:sz w:val="24"/>
          <w:szCs w:val="24"/>
        </w:rPr>
      </w:pPr>
      <w:r>
        <w:rPr>
          <w:b/>
          <w:bCs/>
          <w:sz w:val="24"/>
          <w:szCs w:val="24"/>
        </w:rPr>
        <w:lastRenderedPageBreak/>
        <w:t>Short-Term Rental update:</w:t>
      </w:r>
      <w:r w:rsidR="005933E7">
        <w:rPr>
          <w:sz w:val="24"/>
          <w:szCs w:val="24"/>
        </w:rPr>
        <w:t xml:space="preserve"> Hugh described efforts over the past year to provide input to both Selma and Cherry Grove Townships as they developed and approved Short-Term Rental ordinances.  His report was made in four sections: (1) statistics, (2) people, (3) problems, and (4) </w:t>
      </w:r>
      <w:proofErr w:type="gramStart"/>
      <w:r w:rsidR="005933E7">
        <w:rPr>
          <w:sz w:val="24"/>
          <w:szCs w:val="24"/>
        </w:rPr>
        <w:t>other</w:t>
      </w:r>
      <w:proofErr w:type="gramEnd"/>
      <w:r w:rsidR="005933E7">
        <w:rPr>
          <w:sz w:val="24"/>
          <w:szCs w:val="24"/>
        </w:rPr>
        <w:t>.</w:t>
      </w:r>
    </w:p>
    <w:p w14:paraId="6C356C37" w14:textId="5F6A2B02" w:rsidR="00732929" w:rsidRPr="00C668F6" w:rsidRDefault="005933E7" w:rsidP="00506CF8">
      <w:pPr>
        <w:pStyle w:val="ListParagraph"/>
        <w:numPr>
          <w:ilvl w:val="0"/>
          <w:numId w:val="20"/>
        </w:numPr>
        <w:rPr>
          <w:sz w:val="24"/>
          <w:szCs w:val="24"/>
          <w:u w:val="single"/>
        </w:rPr>
      </w:pPr>
      <w:r w:rsidRPr="00C668F6">
        <w:rPr>
          <w:b/>
          <w:bCs/>
          <w:sz w:val="24"/>
          <w:szCs w:val="24"/>
        </w:rPr>
        <w:t>Statistics:</w:t>
      </w:r>
      <w:r>
        <w:rPr>
          <w:sz w:val="24"/>
          <w:szCs w:val="24"/>
        </w:rPr>
        <w:tab/>
      </w:r>
      <w:r>
        <w:rPr>
          <w:sz w:val="24"/>
          <w:szCs w:val="24"/>
        </w:rPr>
        <w:tab/>
      </w:r>
      <w:r>
        <w:rPr>
          <w:sz w:val="24"/>
          <w:szCs w:val="24"/>
        </w:rPr>
        <w:tab/>
      </w:r>
      <w:r w:rsidRPr="00C668F6">
        <w:rPr>
          <w:sz w:val="24"/>
          <w:szCs w:val="24"/>
          <w:u w:val="single"/>
        </w:rPr>
        <w:t>Cherry Grove</w:t>
      </w:r>
      <w:r>
        <w:rPr>
          <w:sz w:val="24"/>
          <w:szCs w:val="24"/>
        </w:rPr>
        <w:tab/>
      </w:r>
      <w:r>
        <w:rPr>
          <w:sz w:val="24"/>
          <w:szCs w:val="24"/>
        </w:rPr>
        <w:tab/>
      </w:r>
      <w:r w:rsidRPr="00C668F6">
        <w:rPr>
          <w:sz w:val="24"/>
          <w:szCs w:val="24"/>
          <w:u w:val="single"/>
        </w:rPr>
        <w:t>Selma</w:t>
      </w:r>
      <w:r>
        <w:rPr>
          <w:sz w:val="24"/>
          <w:szCs w:val="24"/>
        </w:rPr>
        <w:tab/>
      </w:r>
      <w:r>
        <w:rPr>
          <w:sz w:val="24"/>
          <w:szCs w:val="24"/>
        </w:rPr>
        <w:tab/>
      </w:r>
      <w:r w:rsidRPr="00C668F6">
        <w:rPr>
          <w:sz w:val="24"/>
          <w:szCs w:val="24"/>
          <w:u w:val="single"/>
        </w:rPr>
        <w:t>Total</w:t>
      </w:r>
    </w:p>
    <w:p w14:paraId="61B51190" w14:textId="025CB03C" w:rsidR="005933E7" w:rsidRDefault="005933E7" w:rsidP="005933E7">
      <w:pPr>
        <w:pStyle w:val="ListParagraph"/>
        <w:ind w:left="1440"/>
        <w:rPr>
          <w:sz w:val="24"/>
          <w:szCs w:val="24"/>
        </w:rPr>
      </w:pPr>
      <w:r>
        <w:rPr>
          <w:sz w:val="24"/>
          <w:szCs w:val="24"/>
        </w:rPr>
        <w:t>Total STRs estimated</w:t>
      </w:r>
      <w:r>
        <w:rPr>
          <w:sz w:val="24"/>
          <w:szCs w:val="24"/>
        </w:rPr>
        <w:tab/>
      </w:r>
      <w:r>
        <w:rPr>
          <w:sz w:val="24"/>
          <w:szCs w:val="24"/>
        </w:rPr>
        <w:tab/>
      </w:r>
      <w:r>
        <w:rPr>
          <w:sz w:val="24"/>
          <w:szCs w:val="24"/>
        </w:rPr>
        <w:tab/>
        <w:t>20</w:t>
      </w:r>
      <w:r>
        <w:rPr>
          <w:sz w:val="24"/>
          <w:szCs w:val="24"/>
        </w:rPr>
        <w:tab/>
      </w:r>
      <w:r>
        <w:rPr>
          <w:sz w:val="24"/>
          <w:szCs w:val="24"/>
        </w:rPr>
        <w:tab/>
        <w:t>20</w:t>
      </w:r>
      <w:r>
        <w:rPr>
          <w:sz w:val="24"/>
          <w:szCs w:val="24"/>
        </w:rPr>
        <w:tab/>
      </w:r>
      <w:r>
        <w:rPr>
          <w:sz w:val="24"/>
          <w:szCs w:val="24"/>
        </w:rPr>
        <w:tab/>
        <w:t>40</w:t>
      </w:r>
    </w:p>
    <w:p w14:paraId="41AFFAB8" w14:textId="2AA58788" w:rsidR="005933E7" w:rsidRDefault="005933E7" w:rsidP="005933E7">
      <w:pPr>
        <w:pStyle w:val="ListParagraph"/>
        <w:ind w:left="1440"/>
        <w:rPr>
          <w:sz w:val="24"/>
          <w:szCs w:val="24"/>
        </w:rPr>
      </w:pPr>
      <w:r>
        <w:rPr>
          <w:sz w:val="24"/>
          <w:szCs w:val="24"/>
        </w:rPr>
        <w:t>STR permits granted</w:t>
      </w:r>
      <w:r>
        <w:rPr>
          <w:sz w:val="24"/>
          <w:szCs w:val="24"/>
        </w:rPr>
        <w:tab/>
      </w:r>
      <w:r>
        <w:rPr>
          <w:sz w:val="24"/>
          <w:szCs w:val="24"/>
        </w:rPr>
        <w:tab/>
      </w:r>
      <w:r>
        <w:rPr>
          <w:sz w:val="24"/>
          <w:szCs w:val="24"/>
        </w:rPr>
        <w:tab/>
        <w:t>1</w:t>
      </w:r>
      <w:r w:rsidR="00CD2E46">
        <w:rPr>
          <w:sz w:val="24"/>
          <w:szCs w:val="24"/>
        </w:rPr>
        <w:t>6</w:t>
      </w:r>
      <w:r>
        <w:rPr>
          <w:sz w:val="24"/>
          <w:szCs w:val="24"/>
        </w:rPr>
        <w:tab/>
      </w:r>
      <w:r>
        <w:rPr>
          <w:sz w:val="24"/>
          <w:szCs w:val="24"/>
        </w:rPr>
        <w:tab/>
        <w:t>17</w:t>
      </w:r>
      <w:r>
        <w:rPr>
          <w:sz w:val="24"/>
          <w:szCs w:val="24"/>
        </w:rPr>
        <w:tab/>
      </w:r>
      <w:r>
        <w:rPr>
          <w:sz w:val="24"/>
          <w:szCs w:val="24"/>
        </w:rPr>
        <w:tab/>
        <w:t>3</w:t>
      </w:r>
      <w:r w:rsidR="00CD2E46">
        <w:rPr>
          <w:sz w:val="24"/>
          <w:szCs w:val="24"/>
        </w:rPr>
        <w:t>3</w:t>
      </w:r>
    </w:p>
    <w:p w14:paraId="0CC6DFD3" w14:textId="02F63105" w:rsidR="005933E7" w:rsidRDefault="005933E7" w:rsidP="005933E7">
      <w:pPr>
        <w:pStyle w:val="ListParagraph"/>
        <w:ind w:left="1440"/>
        <w:rPr>
          <w:sz w:val="24"/>
          <w:szCs w:val="24"/>
        </w:rPr>
      </w:pPr>
      <w:r>
        <w:rPr>
          <w:sz w:val="24"/>
          <w:szCs w:val="24"/>
        </w:rPr>
        <w:t>Permits on Lake Mitchell</w:t>
      </w:r>
      <w:r>
        <w:rPr>
          <w:sz w:val="24"/>
          <w:szCs w:val="24"/>
        </w:rPr>
        <w:tab/>
      </w:r>
      <w:r>
        <w:rPr>
          <w:sz w:val="24"/>
          <w:szCs w:val="24"/>
        </w:rPr>
        <w:tab/>
        <w:t>14</w:t>
      </w:r>
      <w:r>
        <w:rPr>
          <w:sz w:val="24"/>
          <w:szCs w:val="24"/>
        </w:rPr>
        <w:tab/>
      </w:r>
      <w:r>
        <w:rPr>
          <w:sz w:val="24"/>
          <w:szCs w:val="24"/>
        </w:rPr>
        <w:tab/>
        <w:t>13</w:t>
      </w:r>
      <w:r>
        <w:rPr>
          <w:sz w:val="24"/>
          <w:szCs w:val="24"/>
        </w:rPr>
        <w:tab/>
      </w:r>
      <w:r>
        <w:rPr>
          <w:sz w:val="24"/>
          <w:szCs w:val="24"/>
        </w:rPr>
        <w:tab/>
        <w:t>27</w:t>
      </w:r>
    </w:p>
    <w:p w14:paraId="2DEC6B0C" w14:textId="68861E0F" w:rsidR="005933E7" w:rsidRDefault="005933E7" w:rsidP="005933E7">
      <w:pPr>
        <w:pStyle w:val="ListParagraph"/>
        <w:ind w:left="1440"/>
        <w:rPr>
          <w:sz w:val="24"/>
          <w:szCs w:val="24"/>
        </w:rPr>
      </w:pPr>
      <w:r>
        <w:rPr>
          <w:sz w:val="24"/>
          <w:szCs w:val="24"/>
        </w:rPr>
        <w:t>Permits in other areas</w:t>
      </w:r>
      <w:r>
        <w:rPr>
          <w:sz w:val="24"/>
          <w:szCs w:val="24"/>
        </w:rPr>
        <w:tab/>
      </w:r>
      <w:r>
        <w:rPr>
          <w:sz w:val="24"/>
          <w:szCs w:val="24"/>
        </w:rPr>
        <w:tab/>
      </w:r>
      <w:r>
        <w:rPr>
          <w:sz w:val="24"/>
          <w:szCs w:val="24"/>
        </w:rPr>
        <w:tab/>
      </w:r>
      <w:r w:rsidR="00A55006">
        <w:rPr>
          <w:sz w:val="24"/>
          <w:szCs w:val="24"/>
        </w:rPr>
        <w:t xml:space="preserve"> </w:t>
      </w:r>
      <w:r w:rsidR="00CD2E46">
        <w:rPr>
          <w:sz w:val="24"/>
          <w:szCs w:val="24"/>
        </w:rPr>
        <w:t>2</w:t>
      </w:r>
      <w:r w:rsidR="00A55006">
        <w:rPr>
          <w:sz w:val="24"/>
          <w:szCs w:val="24"/>
        </w:rPr>
        <w:tab/>
      </w:r>
      <w:r w:rsidR="00A55006">
        <w:rPr>
          <w:sz w:val="24"/>
          <w:szCs w:val="24"/>
        </w:rPr>
        <w:tab/>
        <w:t xml:space="preserve"> 4</w:t>
      </w:r>
      <w:r w:rsidR="00A55006">
        <w:rPr>
          <w:sz w:val="24"/>
          <w:szCs w:val="24"/>
        </w:rPr>
        <w:tab/>
      </w:r>
      <w:r w:rsidR="00A55006">
        <w:rPr>
          <w:sz w:val="24"/>
          <w:szCs w:val="24"/>
        </w:rPr>
        <w:tab/>
        <w:t xml:space="preserve"> </w:t>
      </w:r>
      <w:r w:rsidR="00CD2E46">
        <w:rPr>
          <w:sz w:val="24"/>
          <w:szCs w:val="24"/>
        </w:rPr>
        <w:t>6</w:t>
      </w:r>
    </w:p>
    <w:p w14:paraId="4A50F73A" w14:textId="0E069763" w:rsidR="00A55006" w:rsidRDefault="00A55006" w:rsidP="005933E7">
      <w:pPr>
        <w:pStyle w:val="ListParagraph"/>
        <w:ind w:left="1440"/>
        <w:rPr>
          <w:sz w:val="24"/>
          <w:szCs w:val="24"/>
        </w:rPr>
      </w:pPr>
      <w:r>
        <w:rPr>
          <w:sz w:val="24"/>
          <w:szCs w:val="24"/>
        </w:rPr>
        <w:t>Permits with exceptions*</w:t>
      </w:r>
      <w:r>
        <w:rPr>
          <w:sz w:val="24"/>
          <w:szCs w:val="24"/>
        </w:rPr>
        <w:tab/>
      </w:r>
      <w:proofErr w:type="gramStart"/>
      <w:r>
        <w:rPr>
          <w:sz w:val="24"/>
          <w:szCs w:val="24"/>
        </w:rPr>
        <w:tab/>
        <w:t xml:space="preserve"> ?</w:t>
      </w:r>
      <w:proofErr w:type="gramEnd"/>
      <w:r>
        <w:rPr>
          <w:sz w:val="24"/>
          <w:szCs w:val="24"/>
        </w:rPr>
        <w:tab/>
      </w:r>
      <w:r>
        <w:rPr>
          <w:sz w:val="24"/>
          <w:szCs w:val="24"/>
        </w:rPr>
        <w:tab/>
        <w:t>11</w:t>
      </w:r>
      <w:r>
        <w:rPr>
          <w:sz w:val="24"/>
          <w:szCs w:val="24"/>
        </w:rPr>
        <w:tab/>
      </w:r>
      <w:proofErr w:type="gramStart"/>
      <w:r>
        <w:rPr>
          <w:sz w:val="24"/>
          <w:szCs w:val="24"/>
        </w:rPr>
        <w:tab/>
        <w:t xml:space="preserve"> ?</w:t>
      </w:r>
      <w:proofErr w:type="gramEnd"/>
    </w:p>
    <w:p w14:paraId="6EE0A8BF" w14:textId="4EB46D68" w:rsidR="00A55006" w:rsidRDefault="00A55006" w:rsidP="005933E7">
      <w:pPr>
        <w:pStyle w:val="ListParagraph"/>
        <w:ind w:left="1440"/>
        <w:rPr>
          <w:sz w:val="24"/>
          <w:szCs w:val="24"/>
        </w:rPr>
      </w:pPr>
      <w:r>
        <w:rPr>
          <w:sz w:val="24"/>
          <w:szCs w:val="24"/>
        </w:rPr>
        <w:t>Permits denied</w:t>
      </w:r>
      <w:r>
        <w:rPr>
          <w:sz w:val="24"/>
          <w:szCs w:val="24"/>
        </w:rPr>
        <w:tab/>
      </w:r>
      <w:r>
        <w:rPr>
          <w:sz w:val="24"/>
          <w:szCs w:val="24"/>
        </w:rPr>
        <w:tab/>
      </w:r>
      <w:r>
        <w:rPr>
          <w:sz w:val="24"/>
          <w:szCs w:val="24"/>
        </w:rPr>
        <w:tab/>
        <w:t xml:space="preserve"> 5</w:t>
      </w:r>
      <w:r>
        <w:rPr>
          <w:sz w:val="24"/>
          <w:szCs w:val="24"/>
        </w:rPr>
        <w:tab/>
      </w:r>
      <w:r>
        <w:rPr>
          <w:sz w:val="24"/>
          <w:szCs w:val="24"/>
        </w:rPr>
        <w:tab/>
        <w:t xml:space="preserve"> 2</w:t>
      </w:r>
      <w:r>
        <w:rPr>
          <w:sz w:val="24"/>
          <w:szCs w:val="24"/>
        </w:rPr>
        <w:tab/>
      </w:r>
      <w:r>
        <w:rPr>
          <w:sz w:val="24"/>
          <w:szCs w:val="24"/>
        </w:rPr>
        <w:tab/>
        <w:t xml:space="preserve"> 7</w:t>
      </w:r>
    </w:p>
    <w:p w14:paraId="7F24184B" w14:textId="152E75F7" w:rsidR="00A55006" w:rsidRDefault="00A55006" w:rsidP="005933E7">
      <w:pPr>
        <w:pStyle w:val="ListParagraph"/>
        <w:ind w:left="1440"/>
        <w:rPr>
          <w:sz w:val="24"/>
          <w:szCs w:val="24"/>
        </w:rPr>
      </w:pPr>
      <w:r>
        <w:rPr>
          <w:sz w:val="24"/>
          <w:szCs w:val="24"/>
        </w:rPr>
        <w:t>Permits in process</w:t>
      </w:r>
      <w:r>
        <w:rPr>
          <w:sz w:val="24"/>
          <w:szCs w:val="24"/>
        </w:rPr>
        <w:tab/>
      </w:r>
      <w:r>
        <w:rPr>
          <w:sz w:val="24"/>
          <w:szCs w:val="24"/>
        </w:rPr>
        <w:tab/>
      </w:r>
      <w:r>
        <w:rPr>
          <w:sz w:val="24"/>
          <w:szCs w:val="24"/>
        </w:rPr>
        <w:tab/>
        <w:t xml:space="preserve"> 4</w:t>
      </w:r>
      <w:r>
        <w:rPr>
          <w:sz w:val="24"/>
          <w:szCs w:val="24"/>
        </w:rPr>
        <w:tab/>
      </w:r>
      <w:r>
        <w:rPr>
          <w:sz w:val="24"/>
          <w:szCs w:val="24"/>
        </w:rPr>
        <w:tab/>
        <w:t xml:space="preserve"> 0</w:t>
      </w:r>
      <w:r>
        <w:rPr>
          <w:sz w:val="24"/>
          <w:szCs w:val="24"/>
        </w:rPr>
        <w:tab/>
      </w:r>
      <w:r>
        <w:rPr>
          <w:sz w:val="24"/>
          <w:szCs w:val="24"/>
        </w:rPr>
        <w:tab/>
        <w:t xml:space="preserve"> 4</w:t>
      </w:r>
    </w:p>
    <w:p w14:paraId="14CA6AB5" w14:textId="7EB00E23" w:rsidR="00A55006" w:rsidRDefault="00A55006" w:rsidP="005933E7">
      <w:pPr>
        <w:pStyle w:val="ListParagraph"/>
        <w:ind w:left="1440"/>
        <w:rPr>
          <w:sz w:val="24"/>
          <w:szCs w:val="24"/>
        </w:rPr>
      </w:pPr>
      <w:r>
        <w:rPr>
          <w:sz w:val="24"/>
          <w:szCs w:val="24"/>
        </w:rPr>
        <w:t>Reach outs**</w:t>
      </w:r>
      <w:r>
        <w:rPr>
          <w:sz w:val="24"/>
          <w:szCs w:val="24"/>
        </w:rPr>
        <w:tab/>
      </w:r>
      <w:r>
        <w:rPr>
          <w:sz w:val="24"/>
          <w:szCs w:val="24"/>
        </w:rPr>
        <w:tab/>
      </w:r>
      <w:r>
        <w:rPr>
          <w:sz w:val="24"/>
          <w:szCs w:val="24"/>
        </w:rPr>
        <w:tab/>
      </w:r>
      <w:r>
        <w:rPr>
          <w:sz w:val="24"/>
          <w:szCs w:val="24"/>
        </w:rPr>
        <w:tab/>
        <w:t xml:space="preserve"> 4</w:t>
      </w:r>
      <w:r>
        <w:rPr>
          <w:sz w:val="24"/>
          <w:szCs w:val="24"/>
        </w:rPr>
        <w:tab/>
      </w:r>
      <w:r>
        <w:rPr>
          <w:sz w:val="24"/>
          <w:szCs w:val="24"/>
        </w:rPr>
        <w:tab/>
        <w:t xml:space="preserve"> 2</w:t>
      </w:r>
      <w:r>
        <w:rPr>
          <w:sz w:val="24"/>
          <w:szCs w:val="24"/>
        </w:rPr>
        <w:tab/>
      </w:r>
      <w:r>
        <w:rPr>
          <w:sz w:val="24"/>
          <w:szCs w:val="24"/>
        </w:rPr>
        <w:tab/>
        <w:t xml:space="preserve"> 6</w:t>
      </w:r>
    </w:p>
    <w:p w14:paraId="0C61786E" w14:textId="3C8FD0F9" w:rsidR="00A55006" w:rsidRDefault="00A55006" w:rsidP="005933E7">
      <w:pPr>
        <w:pStyle w:val="ListParagraph"/>
        <w:ind w:left="1440"/>
        <w:rPr>
          <w:sz w:val="24"/>
          <w:szCs w:val="24"/>
        </w:rPr>
      </w:pPr>
      <w:r>
        <w:rPr>
          <w:sz w:val="24"/>
          <w:szCs w:val="24"/>
        </w:rPr>
        <w:t>STRs without permits</w:t>
      </w:r>
      <w:r>
        <w:rPr>
          <w:sz w:val="24"/>
          <w:szCs w:val="24"/>
        </w:rPr>
        <w:tab/>
      </w:r>
      <w:r>
        <w:rPr>
          <w:sz w:val="24"/>
          <w:szCs w:val="24"/>
        </w:rPr>
        <w:tab/>
      </w:r>
      <w:r>
        <w:rPr>
          <w:sz w:val="24"/>
          <w:szCs w:val="24"/>
        </w:rPr>
        <w:tab/>
        <w:t xml:space="preserve"> 2</w:t>
      </w:r>
      <w:r>
        <w:rPr>
          <w:sz w:val="24"/>
          <w:szCs w:val="24"/>
        </w:rPr>
        <w:tab/>
      </w:r>
      <w:r>
        <w:rPr>
          <w:sz w:val="24"/>
          <w:szCs w:val="24"/>
        </w:rPr>
        <w:tab/>
        <w:t xml:space="preserve"> 2</w:t>
      </w:r>
      <w:r>
        <w:rPr>
          <w:sz w:val="24"/>
          <w:szCs w:val="24"/>
        </w:rPr>
        <w:tab/>
      </w:r>
      <w:r>
        <w:rPr>
          <w:sz w:val="24"/>
          <w:szCs w:val="24"/>
        </w:rPr>
        <w:tab/>
        <w:t xml:space="preserve"> 4</w:t>
      </w:r>
    </w:p>
    <w:p w14:paraId="21C26CEE" w14:textId="77777777" w:rsidR="00A55006" w:rsidRDefault="00A55006" w:rsidP="005933E7">
      <w:pPr>
        <w:pStyle w:val="ListParagraph"/>
        <w:ind w:left="1440"/>
        <w:rPr>
          <w:sz w:val="24"/>
          <w:szCs w:val="24"/>
        </w:rPr>
      </w:pPr>
      <w:r>
        <w:rPr>
          <w:sz w:val="24"/>
          <w:szCs w:val="24"/>
        </w:rPr>
        <w:t>Legal action in process</w:t>
      </w:r>
      <w:r>
        <w:rPr>
          <w:sz w:val="24"/>
          <w:szCs w:val="24"/>
        </w:rPr>
        <w:tab/>
      </w:r>
      <w:r>
        <w:rPr>
          <w:sz w:val="24"/>
          <w:szCs w:val="24"/>
        </w:rPr>
        <w:tab/>
        <w:t xml:space="preserve"> 4</w:t>
      </w:r>
      <w:r>
        <w:rPr>
          <w:sz w:val="24"/>
          <w:szCs w:val="24"/>
        </w:rPr>
        <w:tab/>
      </w:r>
      <w:r>
        <w:rPr>
          <w:sz w:val="24"/>
          <w:szCs w:val="24"/>
        </w:rPr>
        <w:tab/>
        <w:t xml:space="preserve"> 1</w:t>
      </w:r>
      <w:r>
        <w:rPr>
          <w:sz w:val="24"/>
          <w:szCs w:val="24"/>
        </w:rPr>
        <w:tab/>
      </w:r>
      <w:r>
        <w:rPr>
          <w:sz w:val="24"/>
          <w:szCs w:val="24"/>
        </w:rPr>
        <w:tab/>
        <w:t xml:space="preserve"> 5</w:t>
      </w:r>
    </w:p>
    <w:p w14:paraId="4D1AEE02" w14:textId="77777777" w:rsidR="00A55006" w:rsidRDefault="00A55006" w:rsidP="005933E7">
      <w:pPr>
        <w:pStyle w:val="ListParagraph"/>
        <w:ind w:left="1440"/>
        <w:rPr>
          <w:sz w:val="24"/>
          <w:szCs w:val="24"/>
        </w:rPr>
      </w:pPr>
    </w:p>
    <w:p w14:paraId="2B35F08A" w14:textId="7CCA6B68" w:rsidR="00A55006" w:rsidRDefault="00A55006" w:rsidP="00A55006">
      <w:pPr>
        <w:pStyle w:val="ListParagraph"/>
        <w:ind w:left="1440"/>
        <w:rPr>
          <w:sz w:val="24"/>
          <w:szCs w:val="24"/>
        </w:rPr>
      </w:pPr>
      <w:r>
        <w:rPr>
          <w:sz w:val="24"/>
          <w:szCs w:val="24"/>
        </w:rPr>
        <w:t xml:space="preserve">Note: * Permits granted which do not meet ordinance requirements.  Example: Too many occupants approved due to inspection errors which are being corrected for 2026.  Example: STRs </w:t>
      </w:r>
      <w:r w:rsidR="001E4305">
        <w:rPr>
          <w:sz w:val="24"/>
          <w:szCs w:val="24"/>
        </w:rPr>
        <w:t>are too</w:t>
      </w:r>
      <w:r>
        <w:rPr>
          <w:sz w:val="24"/>
          <w:szCs w:val="24"/>
        </w:rPr>
        <w:t xml:space="preserve"> close together due to previously operating STRs approved on a grandfathered basis. </w:t>
      </w:r>
    </w:p>
    <w:p w14:paraId="3AC9589F" w14:textId="77777777" w:rsidR="00A55006" w:rsidRDefault="00A55006" w:rsidP="00A55006">
      <w:pPr>
        <w:pStyle w:val="ListParagraph"/>
        <w:ind w:left="1440"/>
        <w:rPr>
          <w:sz w:val="24"/>
          <w:szCs w:val="24"/>
        </w:rPr>
      </w:pPr>
    </w:p>
    <w:p w14:paraId="1662E099" w14:textId="0D9C9620" w:rsidR="00C668F6" w:rsidRDefault="00A55006" w:rsidP="00A55006">
      <w:pPr>
        <w:pStyle w:val="ListParagraph"/>
        <w:ind w:left="1440"/>
        <w:rPr>
          <w:sz w:val="24"/>
          <w:szCs w:val="24"/>
        </w:rPr>
      </w:pPr>
      <w:r>
        <w:rPr>
          <w:sz w:val="24"/>
          <w:szCs w:val="24"/>
        </w:rPr>
        <w:t xml:space="preserve">Note:  ** A “reach out” is when the township had to contact an STR that was operating without </w:t>
      </w:r>
      <w:r w:rsidR="001E4305">
        <w:rPr>
          <w:sz w:val="24"/>
          <w:szCs w:val="24"/>
        </w:rPr>
        <w:t>a permit</w:t>
      </w:r>
      <w:r>
        <w:rPr>
          <w:sz w:val="24"/>
          <w:szCs w:val="24"/>
        </w:rPr>
        <w:t xml:space="preserve"> or refused to apply for a permit.</w:t>
      </w:r>
    </w:p>
    <w:p w14:paraId="537788E6" w14:textId="77777777" w:rsidR="00C668F6" w:rsidRDefault="00C668F6" w:rsidP="00A55006">
      <w:pPr>
        <w:pStyle w:val="ListParagraph"/>
        <w:ind w:left="1440"/>
        <w:rPr>
          <w:sz w:val="24"/>
          <w:szCs w:val="24"/>
        </w:rPr>
      </w:pPr>
    </w:p>
    <w:p w14:paraId="5804E769" w14:textId="5353BAC7" w:rsidR="00A55006" w:rsidRPr="00C668F6" w:rsidRDefault="00C668F6" w:rsidP="00C668F6">
      <w:pPr>
        <w:pStyle w:val="ListParagraph"/>
        <w:numPr>
          <w:ilvl w:val="0"/>
          <w:numId w:val="20"/>
        </w:numPr>
        <w:rPr>
          <w:sz w:val="24"/>
          <w:szCs w:val="24"/>
        </w:rPr>
      </w:pPr>
      <w:r>
        <w:rPr>
          <w:b/>
          <w:bCs/>
          <w:sz w:val="24"/>
          <w:szCs w:val="24"/>
        </w:rPr>
        <w:t>People:</w:t>
      </w:r>
      <w:r>
        <w:rPr>
          <w:b/>
          <w:bCs/>
          <w:sz w:val="24"/>
          <w:szCs w:val="24"/>
        </w:rPr>
        <w:tab/>
      </w:r>
      <w:r>
        <w:rPr>
          <w:b/>
          <w:bCs/>
          <w:sz w:val="24"/>
          <w:szCs w:val="24"/>
        </w:rPr>
        <w:tab/>
      </w:r>
      <w:r>
        <w:rPr>
          <w:b/>
          <w:bCs/>
          <w:sz w:val="24"/>
          <w:szCs w:val="24"/>
        </w:rPr>
        <w:tab/>
      </w:r>
      <w:r w:rsidRPr="00C668F6">
        <w:rPr>
          <w:sz w:val="24"/>
          <w:szCs w:val="24"/>
          <w:u w:val="single"/>
        </w:rPr>
        <w:t>Cherry Grove</w:t>
      </w:r>
      <w:r>
        <w:rPr>
          <w:sz w:val="24"/>
          <w:szCs w:val="24"/>
        </w:rPr>
        <w:tab/>
      </w:r>
      <w:r>
        <w:rPr>
          <w:sz w:val="24"/>
          <w:szCs w:val="24"/>
        </w:rPr>
        <w:tab/>
      </w:r>
      <w:r>
        <w:rPr>
          <w:sz w:val="24"/>
          <w:szCs w:val="24"/>
        </w:rPr>
        <w:tab/>
      </w:r>
      <w:r w:rsidRPr="00C668F6">
        <w:rPr>
          <w:sz w:val="24"/>
          <w:szCs w:val="24"/>
          <w:u w:val="single"/>
        </w:rPr>
        <w:t>Selma</w:t>
      </w:r>
    </w:p>
    <w:p w14:paraId="5C299353" w14:textId="5F3F759F" w:rsidR="00894EC2" w:rsidRDefault="00C668F6" w:rsidP="005933E7">
      <w:pPr>
        <w:pStyle w:val="ListParagraph"/>
        <w:ind w:left="1440"/>
        <w:rPr>
          <w:sz w:val="24"/>
          <w:szCs w:val="24"/>
        </w:rPr>
      </w:pPr>
      <w:r>
        <w:rPr>
          <w:sz w:val="24"/>
          <w:szCs w:val="24"/>
        </w:rPr>
        <w:t>Township lead person</w:t>
      </w:r>
      <w:r>
        <w:rPr>
          <w:sz w:val="24"/>
          <w:szCs w:val="24"/>
        </w:rPr>
        <w:tab/>
      </w:r>
      <w:r>
        <w:rPr>
          <w:sz w:val="24"/>
          <w:szCs w:val="24"/>
        </w:rPr>
        <w:tab/>
      </w:r>
      <w:r w:rsidR="00CD2E46">
        <w:rPr>
          <w:sz w:val="24"/>
          <w:szCs w:val="24"/>
        </w:rPr>
        <w:t>Lynn Nixon</w:t>
      </w:r>
      <w:r w:rsidR="00CD2E46">
        <w:rPr>
          <w:sz w:val="24"/>
          <w:szCs w:val="24"/>
        </w:rPr>
        <w:tab/>
      </w:r>
      <w:r w:rsidR="00CD2E46">
        <w:rPr>
          <w:sz w:val="24"/>
          <w:szCs w:val="24"/>
        </w:rPr>
        <w:tab/>
      </w:r>
      <w:r w:rsidR="00CD2E46">
        <w:rPr>
          <w:sz w:val="24"/>
          <w:szCs w:val="24"/>
        </w:rPr>
        <w:tab/>
        <w:t>Carol Perrin</w:t>
      </w:r>
    </w:p>
    <w:p w14:paraId="1C083661" w14:textId="5ED494FF" w:rsidR="00C668F6" w:rsidRDefault="00C668F6" w:rsidP="005933E7">
      <w:pPr>
        <w:pStyle w:val="ListParagraph"/>
        <w:ind w:left="1440"/>
        <w:rPr>
          <w:sz w:val="24"/>
          <w:szCs w:val="24"/>
        </w:rPr>
      </w:pPr>
      <w:r>
        <w:rPr>
          <w:sz w:val="24"/>
          <w:szCs w:val="24"/>
        </w:rPr>
        <w:t>Inspections</w:t>
      </w:r>
      <w:r>
        <w:rPr>
          <w:sz w:val="24"/>
          <w:szCs w:val="24"/>
        </w:rPr>
        <w:tab/>
      </w:r>
      <w:r>
        <w:rPr>
          <w:sz w:val="24"/>
          <w:szCs w:val="24"/>
        </w:rPr>
        <w:tab/>
      </w:r>
      <w:r>
        <w:rPr>
          <w:sz w:val="24"/>
          <w:szCs w:val="24"/>
        </w:rPr>
        <w:tab/>
        <w:t xml:space="preserve">Noah </w:t>
      </w:r>
      <w:r w:rsidR="0093073C">
        <w:rPr>
          <w:sz w:val="24"/>
          <w:szCs w:val="24"/>
        </w:rPr>
        <w:t>Knauf</w:t>
      </w:r>
      <w:r w:rsidR="0093073C">
        <w:rPr>
          <w:sz w:val="24"/>
          <w:szCs w:val="24"/>
        </w:rPr>
        <w:tab/>
      </w:r>
      <w:r w:rsidR="0093073C">
        <w:rPr>
          <w:sz w:val="24"/>
          <w:szCs w:val="24"/>
        </w:rPr>
        <w:tab/>
      </w:r>
      <w:r>
        <w:rPr>
          <w:sz w:val="24"/>
          <w:szCs w:val="24"/>
        </w:rPr>
        <w:tab/>
        <w:t>Tony Fleischfresser</w:t>
      </w:r>
    </w:p>
    <w:p w14:paraId="18128145" w14:textId="78F8ED00" w:rsidR="00C668F6" w:rsidRDefault="00C668F6" w:rsidP="005933E7">
      <w:pPr>
        <w:pStyle w:val="ListParagraph"/>
        <w:ind w:left="1440"/>
        <w:rPr>
          <w:sz w:val="24"/>
          <w:szCs w:val="24"/>
        </w:rPr>
      </w:pPr>
      <w:r>
        <w:rPr>
          <w:sz w:val="24"/>
          <w:szCs w:val="24"/>
        </w:rPr>
        <w:t>Administration</w:t>
      </w:r>
      <w:r>
        <w:rPr>
          <w:sz w:val="24"/>
          <w:szCs w:val="24"/>
        </w:rPr>
        <w:tab/>
      </w:r>
      <w:r>
        <w:rPr>
          <w:sz w:val="24"/>
          <w:szCs w:val="24"/>
        </w:rPr>
        <w:tab/>
        <w:t>Teresa Williams</w:t>
      </w:r>
      <w:r w:rsidR="00CD2E46">
        <w:rPr>
          <w:sz w:val="24"/>
          <w:szCs w:val="24"/>
        </w:rPr>
        <w:tab/>
      </w:r>
      <w:r w:rsidR="00CD2E46">
        <w:rPr>
          <w:sz w:val="24"/>
          <w:szCs w:val="24"/>
        </w:rPr>
        <w:tab/>
        <w:t>Carol Perrin</w:t>
      </w:r>
    </w:p>
    <w:p w14:paraId="55602FF4" w14:textId="0745FFF2" w:rsidR="00C668F6" w:rsidRDefault="00C668F6" w:rsidP="005933E7">
      <w:pPr>
        <w:pStyle w:val="ListParagraph"/>
        <w:ind w:left="1440"/>
        <w:rPr>
          <w:sz w:val="24"/>
          <w:szCs w:val="24"/>
        </w:rPr>
      </w:pPr>
      <w:r>
        <w:rPr>
          <w:sz w:val="24"/>
          <w:szCs w:val="24"/>
        </w:rPr>
        <w:t>Enforcement</w:t>
      </w:r>
      <w:r>
        <w:rPr>
          <w:sz w:val="24"/>
          <w:szCs w:val="24"/>
        </w:rPr>
        <w:tab/>
      </w:r>
      <w:r>
        <w:rPr>
          <w:sz w:val="24"/>
          <w:szCs w:val="24"/>
        </w:rPr>
        <w:tab/>
      </w:r>
      <w:r>
        <w:rPr>
          <w:sz w:val="24"/>
          <w:szCs w:val="24"/>
        </w:rPr>
        <w:tab/>
        <w:t>Lynn Nixon, Ben Pearson</w:t>
      </w:r>
      <w:r>
        <w:rPr>
          <w:sz w:val="24"/>
          <w:szCs w:val="24"/>
        </w:rPr>
        <w:tab/>
        <w:t>Kris Piskor</w:t>
      </w:r>
    </w:p>
    <w:p w14:paraId="66546E27" w14:textId="77777777" w:rsidR="00C668F6" w:rsidRDefault="00C668F6" w:rsidP="005933E7">
      <w:pPr>
        <w:pStyle w:val="ListParagraph"/>
        <w:ind w:left="1440"/>
        <w:rPr>
          <w:sz w:val="24"/>
          <w:szCs w:val="24"/>
        </w:rPr>
      </w:pPr>
    </w:p>
    <w:p w14:paraId="77B59B88" w14:textId="39FAAC94" w:rsidR="00C668F6" w:rsidRDefault="00C668F6" w:rsidP="00C668F6">
      <w:pPr>
        <w:pStyle w:val="ListParagraph"/>
        <w:numPr>
          <w:ilvl w:val="0"/>
          <w:numId w:val="20"/>
        </w:numPr>
        <w:rPr>
          <w:sz w:val="24"/>
          <w:szCs w:val="24"/>
        </w:rPr>
      </w:pPr>
      <w:r>
        <w:rPr>
          <w:b/>
          <w:bCs/>
          <w:sz w:val="24"/>
          <w:szCs w:val="24"/>
        </w:rPr>
        <w:t>Problems:</w:t>
      </w:r>
    </w:p>
    <w:p w14:paraId="4A8E4F11" w14:textId="5D2ABEC1" w:rsidR="00C668F6" w:rsidRDefault="00C668F6" w:rsidP="00C668F6">
      <w:pPr>
        <w:pStyle w:val="ListParagraph"/>
        <w:numPr>
          <w:ilvl w:val="0"/>
          <w:numId w:val="22"/>
        </w:numPr>
        <w:rPr>
          <w:sz w:val="24"/>
          <w:szCs w:val="24"/>
        </w:rPr>
      </w:pPr>
      <w:r>
        <w:rPr>
          <w:sz w:val="24"/>
          <w:szCs w:val="24"/>
        </w:rPr>
        <w:t>Administrative mistakes/inspection errors: Over occupancy, parking approvals.  Staff orientation learning curve.</w:t>
      </w:r>
    </w:p>
    <w:p w14:paraId="15EDF4E3" w14:textId="050795C7" w:rsidR="00C668F6" w:rsidRDefault="00C668F6" w:rsidP="00C668F6">
      <w:pPr>
        <w:pStyle w:val="ListParagraph"/>
        <w:numPr>
          <w:ilvl w:val="0"/>
          <w:numId w:val="22"/>
        </w:numPr>
        <w:rPr>
          <w:sz w:val="24"/>
          <w:szCs w:val="24"/>
        </w:rPr>
      </w:pPr>
      <w:r>
        <w:rPr>
          <w:sz w:val="24"/>
          <w:szCs w:val="24"/>
        </w:rPr>
        <w:t xml:space="preserve">Unclear processes: </w:t>
      </w:r>
      <w:r w:rsidR="00F602AB">
        <w:rPr>
          <w:sz w:val="24"/>
          <w:szCs w:val="24"/>
        </w:rPr>
        <w:t>Enforcement/v</w:t>
      </w:r>
      <w:r>
        <w:rPr>
          <w:sz w:val="24"/>
          <w:szCs w:val="24"/>
        </w:rPr>
        <w:t xml:space="preserve">iolations/fines (on site, legal), </w:t>
      </w:r>
      <w:r w:rsidR="00F602AB">
        <w:rPr>
          <w:sz w:val="24"/>
          <w:szCs w:val="24"/>
        </w:rPr>
        <w:t>ordinance deficiencies which require ordinance modification.</w:t>
      </w:r>
      <w:r>
        <w:rPr>
          <w:sz w:val="24"/>
          <w:szCs w:val="24"/>
        </w:rPr>
        <w:t xml:space="preserve">  </w:t>
      </w:r>
    </w:p>
    <w:p w14:paraId="030D05B0" w14:textId="02DC683A" w:rsidR="00F602AB" w:rsidRDefault="00F602AB" w:rsidP="00C668F6">
      <w:pPr>
        <w:pStyle w:val="ListParagraph"/>
        <w:numPr>
          <w:ilvl w:val="0"/>
          <w:numId w:val="22"/>
        </w:numPr>
        <w:rPr>
          <w:sz w:val="24"/>
          <w:szCs w:val="24"/>
        </w:rPr>
      </w:pPr>
      <w:r>
        <w:rPr>
          <w:sz w:val="24"/>
          <w:szCs w:val="24"/>
        </w:rPr>
        <w:t>STR renter behavior: Parking on lawns/narrow roads, noise/profanity, over occupancy.</w:t>
      </w:r>
    </w:p>
    <w:p w14:paraId="43BDA51A" w14:textId="12C24787" w:rsidR="00F602AB" w:rsidRDefault="00F602AB" w:rsidP="00F602AB">
      <w:pPr>
        <w:pStyle w:val="ListParagraph"/>
        <w:numPr>
          <w:ilvl w:val="0"/>
          <w:numId w:val="22"/>
        </w:numPr>
        <w:rPr>
          <w:sz w:val="24"/>
          <w:szCs w:val="24"/>
        </w:rPr>
      </w:pPr>
      <w:r w:rsidRPr="00F602AB">
        <w:rPr>
          <w:sz w:val="24"/>
          <w:szCs w:val="24"/>
        </w:rPr>
        <w:t>STR owner behavior: Ineffective fire extinguisher placement, advertising over occupancy, signage indicating local agents not easily visible to neighbors, willfully not following the ordinance, forcing enforcement action.</w:t>
      </w:r>
    </w:p>
    <w:p w14:paraId="34A78DBA" w14:textId="0A6E18C2" w:rsidR="00F602AB" w:rsidRDefault="00F602AB" w:rsidP="00F602AB">
      <w:pPr>
        <w:pStyle w:val="ListParagraph"/>
        <w:numPr>
          <w:ilvl w:val="0"/>
          <w:numId w:val="20"/>
        </w:numPr>
        <w:rPr>
          <w:sz w:val="24"/>
          <w:szCs w:val="24"/>
        </w:rPr>
      </w:pPr>
      <w:r>
        <w:rPr>
          <w:b/>
          <w:bCs/>
          <w:sz w:val="24"/>
          <w:szCs w:val="24"/>
        </w:rPr>
        <w:t>Other observations:</w:t>
      </w:r>
    </w:p>
    <w:p w14:paraId="0ADC214D" w14:textId="1C8B1D6E" w:rsidR="00F602AB" w:rsidRDefault="00F602AB" w:rsidP="00F602AB">
      <w:pPr>
        <w:pStyle w:val="ListParagraph"/>
        <w:numPr>
          <w:ilvl w:val="0"/>
          <w:numId w:val="23"/>
        </w:numPr>
        <w:rPr>
          <w:sz w:val="24"/>
          <w:szCs w:val="24"/>
        </w:rPr>
      </w:pPr>
      <w:r>
        <w:rPr>
          <w:sz w:val="24"/>
          <w:szCs w:val="24"/>
        </w:rPr>
        <w:t>Cherry Grove has an STR software management system that tracks STRs and includes a portal enabling STR owners to apply for a permit online.</w:t>
      </w:r>
    </w:p>
    <w:p w14:paraId="568D3ED2" w14:textId="77777777" w:rsidR="001E4305" w:rsidRDefault="00F602AB" w:rsidP="00F602AB">
      <w:pPr>
        <w:pStyle w:val="ListParagraph"/>
        <w:numPr>
          <w:ilvl w:val="0"/>
          <w:numId w:val="23"/>
        </w:numPr>
        <w:rPr>
          <w:sz w:val="24"/>
          <w:szCs w:val="24"/>
        </w:rPr>
      </w:pPr>
      <w:r>
        <w:rPr>
          <w:sz w:val="24"/>
          <w:szCs w:val="24"/>
        </w:rPr>
        <w:t xml:space="preserve">Some STR owners want strong, enforced </w:t>
      </w:r>
      <w:r w:rsidR="001E4305">
        <w:rPr>
          <w:sz w:val="24"/>
          <w:szCs w:val="24"/>
        </w:rPr>
        <w:t xml:space="preserve">ordinances for two reasons.  First, too many STRs too close together dilute the pool of potential STR renters.  Second, following STR </w:t>
      </w:r>
      <w:r w:rsidR="001E4305">
        <w:rPr>
          <w:sz w:val="24"/>
          <w:szCs w:val="24"/>
        </w:rPr>
        <w:lastRenderedPageBreak/>
        <w:t xml:space="preserve">ordinance requirements helps STR owners shield themselves from liability for renter behavior.  Example: STR owners could lose their property/business insurance policy and/or be more apt to be sued by a renter who has an accident/fall/fire on the property. </w:t>
      </w:r>
    </w:p>
    <w:p w14:paraId="0CE9949E" w14:textId="57CC5FB3" w:rsidR="00F602AB" w:rsidRPr="00F602AB" w:rsidRDefault="001E4305" w:rsidP="00F602AB">
      <w:pPr>
        <w:pStyle w:val="ListParagraph"/>
        <w:numPr>
          <w:ilvl w:val="0"/>
          <w:numId w:val="23"/>
        </w:numPr>
        <w:rPr>
          <w:sz w:val="24"/>
          <w:szCs w:val="24"/>
        </w:rPr>
      </w:pPr>
      <w:r>
        <w:rPr>
          <w:sz w:val="24"/>
          <w:szCs w:val="24"/>
        </w:rPr>
        <w:t xml:space="preserve">Building codes as well as fire codes need to be part of the STR inspection process, particularly where bedroom occupancy is concerned.  Approved bedrooms need to meet standard egress requirements (window size, distance from the ground).  As one property owner said at the meeting “Safety always wins in the courts.” </w:t>
      </w:r>
    </w:p>
    <w:p w14:paraId="7A260BFC" w14:textId="77777777" w:rsidR="00C668F6" w:rsidRDefault="00C668F6" w:rsidP="005933E7">
      <w:pPr>
        <w:pStyle w:val="ListParagraph"/>
        <w:ind w:left="1440"/>
        <w:rPr>
          <w:sz w:val="24"/>
          <w:szCs w:val="24"/>
        </w:rPr>
      </w:pPr>
    </w:p>
    <w:p w14:paraId="6056B22A" w14:textId="5E5B7E0D" w:rsidR="00461CEB" w:rsidRPr="005933E7" w:rsidRDefault="00506CF8" w:rsidP="00894EC2">
      <w:pPr>
        <w:pStyle w:val="ListParagraph"/>
        <w:numPr>
          <w:ilvl w:val="0"/>
          <w:numId w:val="12"/>
        </w:numPr>
        <w:rPr>
          <w:i/>
          <w:iCs/>
          <w:sz w:val="24"/>
          <w:szCs w:val="24"/>
        </w:rPr>
      </w:pPr>
      <w:r w:rsidRPr="00894EC2">
        <w:rPr>
          <w:b/>
          <w:bCs/>
          <w:sz w:val="24"/>
          <w:szCs w:val="24"/>
        </w:rPr>
        <w:t xml:space="preserve">PFAS </w:t>
      </w:r>
      <w:r w:rsidR="00894EC2" w:rsidRPr="00894EC2">
        <w:rPr>
          <w:b/>
          <w:bCs/>
          <w:sz w:val="24"/>
          <w:szCs w:val="24"/>
        </w:rPr>
        <w:t>update:</w:t>
      </w:r>
      <w:r w:rsidR="00894EC2">
        <w:rPr>
          <w:sz w:val="24"/>
          <w:szCs w:val="24"/>
        </w:rPr>
        <w:t xml:space="preserve"> Jackie reported that two residential properties on Lake Mitchell have </w:t>
      </w:r>
      <w:r w:rsidR="00A21244">
        <w:rPr>
          <w:sz w:val="24"/>
          <w:szCs w:val="24"/>
        </w:rPr>
        <w:t xml:space="preserve">recently </w:t>
      </w:r>
      <w:r w:rsidR="00894EC2">
        <w:rPr>
          <w:sz w:val="24"/>
          <w:szCs w:val="24"/>
        </w:rPr>
        <w:t>tested positive for PF</w:t>
      </w:r>
      <w:r w:rsidR="00A21244">
        <w:rPr>
          <w:sz w:val="24"/>
          <w:szCs w:val="24"/>
        </w:rPr>
        <w:t>AS.  She advised property owners</w:t>
      </w:r>
      <w:r w:rsidR="00236140">
        <w:rPr>
          <w:sz w:val="24"/>
          <w:szCs w:val="24"/>
        </w:rPr>
        <w:t xml:space="preserve"> wishing to have their well water tested that a PFAS testing kit can be ordered online at </w:t>
      </w:r>
      <w:r w:rsidR="00236140" w:rsidRPr="00236140">
        <w:rPr>
          <w:sz w:val="24"/>
          <w:szCs w:val="24"/>
          <w:u w:val="single"/>
        </w:rPr>
        <w:t>cyclopure.com</w:t>
      </w:r>
      <w:r w:rsidR="00236140">
        <w:rPr>
          <w:sz w:val="24"/>
          <w:szCs w:val="24"/>
        </w:rPr>
        <w:t xml:space="preserve"> at a cost of $79.</w:t>
      </w:r>
    </w:p>
    <w:p w14:paraId="1411CA5F" w14:textId="77777777" w:rsidR="00732929" w:rsidRPr="005933E7" w:rsidRDefault="00732929" w:rsidP="00732929">
      <w:pPr>
        <w:pStyle w:val="ListParagraph"/>
        <w:rPr>
          <w:sz w:val="24"/>
          <w:szCs w:val="24"/>
        </w:rPr>
      </w:pPr>
    </w:p>
    <w:p w14:paraId="2CF0A785" w14:textId="0089586E" w:rsidR="00F02AFF" w:rsidRPr="00483B9C" w:rsidRDefault="00F02AFF" w:rsidP="00483B9C">
      <w:pPr>
        <w:pStyle w:val="ListParagraph"/>
        <w:numPr>
          <w:ilvl w:val="0"/>
          <w:numId w:val="12"/>
        </w:numPr>
        <w:rPr>
          <w:sz w:val="24"/>
          <w:szCs w:val="24"/>
        </w:rPr>
      </w:pPr>
      <w:r w:rsidRPr="00483B9C">
        <w:rPr>
          <w:b/>
          <w:bCs/>
          <w:sz w:val="24"/>
          <w:szCs w:val="24"/>
        </w:rPr>
        <w:t>Lake health, fishing issues</w:t>
      </w:r>
      <w:r w:rsidR="00483B9C">
        <w:rPr>
          <w:b/>
          <w:bCs/>
          <w:sz w:val="24"/>
          <w:szCs w:val="24"/>
        </w:rPr>
        <w:t xml:space="preserve"> update</w:t>
      </w:r>
      <w:r w:rsidR="00483B9C" w:rsidRPr="00483B9C">
        <w:rPr>
          <w:b/>
          <w:bCs/>
          <w:sz w:val="24"/>
          <w:szCs w:val="24"/>
        </w:rPr>
        <w:t>:</w:t>
      </w:r>
      <w:r w:rsidR="00483B9C" w:rsidRPr="00483B9C">
        <w:rPr>
          <w:sz w:val="24"/>
          <w:szCs w:val="24"/>
        </w:rPr>
        <w:t xml:space="preserve"> </w:t>
      </w:r>
      <w:r w:rsidRPr="00483B9C">
        <w:rPr>
          <w:sz w:val="24"/>
          <w:szCs w:val="24"/>
        </w:rPr>
        <w:t>Ron Moelker</w:t>
      </w:r>
      <w:r w:rsidR="00483B9C" w:rsidRPr="00483B9C">
        <w:rPr>
          <w:sz w:val="24"/>
          <w:szCs w:val="24"/>
        </w:rPr>
        <w:t xml:space="preserve"> described LMIB weed control efforts this year, noting that weed control chemicals were applied only in the coves in June because weed growth was limited at that time due to the winter and spring weather.  Property owners were encouraged</w:t>
      </w:r>
      <w:r w:rsidRPr="00483B9C">
        <w:rPr>
          <w:sz w:val="24"/>
          <w:szCs w:val="24"/>
        </w:rPr>
        <w:t xml:space="preserve"> to attend LMIB meetings</w:t>
      </w:r>
      <w:r w:rsidR="00483B9C" w:rsidRPr="00483B9C">
        <w:rPr>
          <w:sz w:val="24"/>
          <w:szCs w:val="24"/>
        </w:rPr>
        <w:t xml:space="preserve"> to learn more and to ask questions.  </w:t>
      </w:r>
      <w:r w:rsidR="00483B9C">
        <w:rPr>
          <w:sz w:val="24"/>
          <w:szCs w:val="24"/>
        </w:rPr>
        <w:t xml:space="preserve">Ron also reported that fishing has been more difficult this season due to similar factors that inhibited weed growth.  As conditions will change for weed growth, they will also change for fishing.  Property owners asked questions that Ron answered.  </w:t>
      </w:r>
      <w:r w:rsidR="00331E3C">
        <w:rPr>
          <w:sz w:val="24"/>
          <w:szCs w:val="24"/>
        </w:rPr>
        <w:t>Greg Wahl also described efforts to monitor and report lake levels on a regular basis.</w:t>
      </w:r>
      <w:r w:rsidR="00483B9C">
        <w:rPr>
          <w:sz w:val="24"/>
          <w:szCs w:val="24"/>
        </w:rPr>
        <w:t xml:space="preserve"> </w:t>
      </w:r>
    </w:p>
    <w:p w14:paraId="26F7DBE8" w14:textId="77777777" w:rsidR="00F02AFF" w:rsidRDefault="00F02AFF" w:rsidP="00F02AFF">
      <w:pPr>
        <w:pStyle w:val="ListParagraph"/>
        <w:ind w:left="1440"/>
        <w:rPr>
          <w:sz w:val="24"/>
          <w:szCs w:val="24"/>
        </w:rPr>
      </w:pPr>
    </w:p>
    <w:p w14:paraId="0F338F85" w14:textId="77777777" w:rsidR="00331E3C" w:rsidRDefault="00732929" w:rsidP="00FC3A3E">
      <w:pPr>
        <w:pStyle w:val="ListParagraph"/>
        <w:numPr>
          <w:ilvl w:val="0"/>
          <w:numId w:val="12"/>
        </w:numPr>
        <w:rPr>
          <w:sz w:val="24"/>
          <w:szCs w:val="24"/>
        </w:rPr>
      </w:pPr>
      <w:r w:rsidRPr="00483B9C">
        <w:rPr>
          <w:b/>
          <w:bCs/>
          <w:sz w:val="24"/>
          <w:szCs w:val="24"/>
        </w:rPr>
        <w:t xml:space="preserve">LMSA </w:t>
      </w:r>
      <w:r w:rsidR="00483B9C" w:rsidRPr="00483B9C">
        <w:rPr>
          <w:b/>
          <w:bCs/>
          <w:sz w:val="24"/>
          <w:szCs w:val="24"/>
        </w:rPr>
        <w:t>update:</w:t>
      </w:r>
      <w:r w:rsidR="00483B9C">
        <w:rPr>
          <w:sz w:val="24"/>
          <w:szCs w:val="24"/>
        </w:rPr>
        <w:t xml:space="preserve"> </w:t>
      </w:r>
      <w:r>
        <w:rPr>
          <w:sz w:val="24"/>
          <w:szCs w:val="24"/>
        </w:rPr>
        <w:t>Dave Kuyers</w:t>
      </w:r>
      <w:r w:rsidR="00483B9C">
        <w:rPr>
          <w:sz w:val="24"/>
          <w:szCs w:val="24"/>
        </w:rPr>
        <w:t xml:space="preserve"> reported on </w:t>
      </w:r>
      <w:r w:rsidR="00331E3C">
        <w:rPr>
          <w:sz w:val="24"/>
          <w:szCs w:val="24"/>
        </w:rPr>
        <w:t>the status of sewer equipment replacement efforts, noting the areas around the lake that have already been completed and those that were on the schedule to be completed this summer.  He also noted what work would need to be done in future years and that it may take an additional $15 million to complete the entire project.</w:t>
      </w:r>
    </w:p>
    <w:p w14:paraId="48159BD6" w14:textId="77777777" w:rsidR="00331E3C" w:rsidRPr="00331E3C" w:rsidRDefault="00331E3C" w:rsidP="00331E3C">
      <w:pPr>
        <w:pStyle w:val="ListParagraph"/>
        <w:rPr>
          <w:sz w:val="24"/>
          <w:szCs w:val="24"/>
        </w:rPr>
      </w:pPr>
    </w:p>
    <w:p w14:paraId="480E76B2" w14:textId="3C98D0B6" w:rsidR="00331E3C" w:rsidRDefault="00331E3C" w:rsidP="00331E3C">
      <w:pPr>
        <w:pStyle w:val="ListParagraph"/>
        <w:rPr>
          <w:sz w:val="24"/>
          <w:szCs w:val="24"/>
        </w:rPr>
      </w:pPr>
      <w:r>
        <w:rPr>
          <w:sz w:val="24"/>
          <w:szCs w:val="24"/>
        </w:rPr>
        <w:t xml:space="preserve">Regarding fund-raising efforts, Dave noted that we did receive one State of Michigan grant this year </w:t>
      </w:r>
      <w:r w:rsidR="00555539">
        <w:rPr>
          <w:sz w:val="24"/>
          <w:szCs w:val="24"/>
        </w:rPr>
        <w:t xml:space="preserve">with help </w:t>
      </w:r>
      <w:r>
        <w:rPr>
          <w:sz w:val="24"/>
          <w:szCs w:val="24"/>
        </w:rPr>
        <w:t>f</w:t>
      </w:r>
      <w:r w:rsidR="00555539">
        <w:rPr>
          <w:sz w:val="24"/>
          <w:szCs w:val="24"/>
        </w:rPr>
        <w:t>r</w:t>
      </w:r>
      <w:r>
        <w:rPr>
          <w:sz w:val="24"/>
          <w:szCs w:val="24"/>
        </w:rPr>
        <w:t xml:space="preserve">om LeAnn Droste (former LMPOA board member) and that our local state representative </w:t>
      </w:r>
      <w:r w:rsidR="00555539">
        <w:rPr>
          <w:sz w:val="24"/>
          <w:szCs w:val="24"/>
        </w:rPr>
        <w:t xml:space="preserve">Joe </w:t>
      </w:r>
      <w:r w:rsidR="00C1056E">
        <w:rPr>
          <w:sz w:val="24"/>
          <w:szCs w:val="24"/>
        </w:rPr>
        <w:t xml:space="preserve">Fox </w:t>
      </w:r>
      <w:r>
        <w:rPr>
          <w:sz w:val="24"/>
          <w:szCs w:val="24"/>
        </w:rPr>
        <w:t>was very helpful in including a request for substantial financial support in the 2026 state budget</w:t>
      </w:r>
      <w:r w:rsidR="00555539">
        <w:rPr>
          <w:sz w:val="24"/>
          <w:szCs w:val="24"/>
        </w:rPr>
        <w:t xml:space="preserve">.  The chances </w:t>
      </w:r>
      <w:r w:rsidR="005933E7">
        <w:rPr>
          <w:sz w:val="24"/>
          <w:szCs w:val="24"/>
        </w:rPr>
        <w:t>of</w:t>
      </w:r>
      <w:r w:rsidR="00555539">
        <w:rPr>
          <w:sz w:val="24"/>
          <w:szCs w:val="24"/>
        </w:rPr>
        <w:t xml:space="preserve"> receiving that grant appear doubtful.</w:t>
      </w:r>
      <w:r>
        <w:rPr>
          <w:sz w:val="24"/>
          <w:szCs w:val="24"/>
        </w:rPr>
        <w:t xml:space="preserve">  </w:t>
      </w:r>
    </w:p>
    <w:p w14:paraId="215CB497" w14:textId="77777777" w:rsidR="00331E3C" w:rsidRDefault="00331E3C" w:rsidP="00331E3C">
      <w:pPr>
        <w:pStyle w:val="ListParagraph"/>
        <w:rPr>
          <w:sz w:val="24"/>
          <w:szCs w:val="24"/>
        </w:rPr>
      </w:pPr>
    </w:p>
    <w:p w14:paraId="4C73CBF3" w14:textId="77777777" w:rsidR="00555539" w:rsidRDefault="00331E3C" w:rsidP="00331E3C">
      <w:pPr>
        <w:pStyle w:val="ListParagraph"/>
        <w:rPr>
          <w:sz w:val="24"/>
          <w:szCs w:val="24"/>
        </w:rPr>
      </w:pPr>
      <w:r>
        <w:rPr>
          <w:sz w:val="24"/>
          <w:szCs w:val="24"/>
        </w:rPr>
        <w:t xml:space="preserve">Additionally, Dave said that inspections of cottages and residences around the lake would </w:t>
      </w:r>
      <w:r w:rsidR="00555539">
        <w:rPr>
          <w:sz w:val="24"/>
          <w:szCs w:val="24"/>
        </w:rPr>
        <w:t>continue</w:t>
      </w:r>
      <w:r>
        <w:rPr>
          <w:sz w:val="24"/>
          <w:szCs w:val="24"/>
        </w:rPr>
        <w:t xml:space="preserve"> to determine if there were </w:t>
      </w:r>
      <w:r w:rsidR="00555539">
        <w:rPr>
          <w:sz w:val="24"/>
          <w:szCs w:val="24"/>
        </w:rPr>
        <w:t xml:space="preserve">still </w:t>
      </w:r>
      <w:r>
        <w:rPr>
          <w:sz w:val="24"/>
          <w:szCs w:val="24"/>
        </w:rPr>
        <w:t>any sump pumps still in operation.</w:t>
      </w:r>
      <w:r w:rsidR="00555539">
        <w:rPr>
          <w:sz w:val="24"/>
          <w:szCs w:val="24"/>
        </w:rPr>
        <w:t xml:space="preserve">  Unauthorized sump pump use raises sewer costs for all customers because our wastewater treatment fees are based upon the volume of sewage water flowing through our sewer system to the wastewater treatment plant.  He urged property owners to cooperate with these inspection efforts during the remaining summer months.</w:t>
      </w:r>
    </w:p>
    <w:p w14:paraId="47596ABB" w14:textId="77777777" w:rsidR="00555539" w:rsidRDefault="00555539" w:rsidP="00331E3C">
      <w:pPr>
        <w:pStyle w:val="ListParagraph"/>
        <w:rPr>
          <w:sz w:val="24"/>
          <w:szCs w:val="24"/>
        </w:rPr>
      </w:pPr>
    </w:p>
    <w:p w14:paraId="6DCEC674" w14:textId="213C60C2" w:rsidR="00FC3A3E" w:rsidRDefault="00555539" w:rsidP="00331E3C">
      <w:pPr>
        <w:pStyle w:val="ListParagraph"/>
        <w:rPr>
          <w:sz w:val="24"/>
          <w:szCs w:val="24"/>
        </w:rPr>
      </w:pPr>
      <w:r>
        <w:rPr>
          <w:sz w:val="24"/>
          <w:szCs w:val="24"/>
        </w:rPr>
        <w:t xml:space="preserve">Dave answered property owner questions about these and other sewer-related issues and encouraged property owners to attend monthly LMSA board meetings to learn more and provide their input on sewer system related issues. </w:t>
      </w:r>
      <w:r w:rsidR="00331E3C">
        <w:rPr>
          <w:sz w:val="24"/>
          <w:szCs w:val="24"/>
        </w:rPr>
        <w:t xml:space="preserve">    </w:t>
      </w:r>
    </w:p>
    <w:p w14:paraId="35D7863B" w14:textId="77777777" w:rsidR="00504CAC" w:rsidRPr="00504CAC" w:rsidRDefault="00504CAC" w:rsidP="00504CAC">
      <w:pPr>
        <w:pStyle w:val="ListParagraph"/>
        <w:ind w:left="1494"/>
        <w:rPr>
          <w:sz w:val="24"/>
          <w:szCs w:val="24"/>
        </w:rPr>
      </w:pPr>
    </w:p>
    <w:p w14:paraId="48CD6495" w14:textId="3CCF4822" w:rsidR="00BD39E1" w:rsidRDefault="00461CEB" w:rsidP="00555539">
      <w:pPr>
        <w:pStyle w:val="ListParagraph"/>
        <w:numPr>
          <w:ilvl w:val="0"/>
          <w:numId w:val="12"/>
        </w:numPr>
        <w:rPr>
          <w:sz w:val="24"/>
          <w:szCs w:val="24"/>
        </w:rPr>
      </w:pPr>
      <w:r w:rsidRPr="00483B9C">
        <w:rPr>
          <w:b/>
          <w:bCs/>
          <w:sz w:val="24"/>
          <w:szCs w:val="24"/>
        </w:rPr>
        <w:lastRenderedPageBreak/>
        <w:t>Socializing</w:t>
      </w:r>
      <w:r w:rsidR="00483B9C" w:rsidRPr="00483B9C">
        <w:rPr>
          <w:b/>
          <w:bCs/>
          <w:sz w:val="24"/>
          <w:szCs w:val="24"/>
        </w:rPr>
        <w:t>:</w:t>
      </w:r>
      <w:r w:rsidR="00483B9C" w:rsidRPr="00483B9C">
        <w:rPr>
          <w:sz w:val="24"/>
          <w:szCs w:val="24"/>
        </w:rPr>
        <w:t xml:space="preserve"> </w:t>
      </w:r>
      <w:r w:rsidR="0097225A" w:rsidRPr="00483B9C">
        <w:rPr>
          <w:sz w:val="24"/>
          <w:szCs w:val="24"/>
        </w:rPr>
        <w:t xml:space="preserve">Board members </w:t>
      </w:r>
      <w:r w:rsidR="00555539">
        <w:rPr>
          <w:sz w:val="24"/>
          <w:szCs w:val="24"/>
        </w:rPr>
        <w:t xml:space="preserve">were </w:t>
      </w:r>
      <w:r w:rsidR="0097225A" w:rsidRPr="00483B9C">
        <w:rPr>
          <w:sz w:val="24"/>
          <w:szCs w:val="24"/>
        </w:rPr>
        <w:t xml:space="preserve">available to individually answer </w:t>
      </w:r>
      <w:r w:rsidR="00555539">
        <w:rPr>
          <w:sz w:val="24"/>
          <w:szCs w:val="24"/>
        </w:rPr>
        <w:t xml:space="preserve">additional </w:t>
      </w:r>
      <w:r w:rsidR="0097225A" w:rsidRPr="00483B9C">
        <w:rPr>
          <w:sz w:val="24"/>
          <w:szCs w:val="24"/>
        </w:rPr>
        <w:t>questions</w:t>
      </w:r>
      <w:r w:rsidR="00555539">
        <w:rPr>
          <w:sz w:val="24"/>
          <w:szCs w:val="24"/>
        </w:rPr>
        <w:t xml:space="preserve"> on any topics discussed during the meeting and other topics that did not come up during the meeting</w:t>
      </w:r>
      <w:r w:rsidR="005933E7">
        <w:rPr>
          <w:sz w:val="24"/>
          <w:szCs w:val="24"/>
        </w:rPr>
        <w:t>.</w:t>
      </w:r>
      <w:r w:rsidR="00555539">
        <w:rPr>
          <w:sz w:val="24"/>
          <w:szCs w:val="24"/>
        </w:rPr>
        <w:t xml:space="preserve"> </w:t>
      </w:r>
      <w:r w:rsidR="0097225A" w:rsidRPr="00483B9C">
        <w:rPr>
          <w:sz w:val="24"/>
          <w:szCs w:val="24"/>
        </w:rPr>
        <w:t xml:space="preserve"> </w:t>
      </w:r>
      <w:r w:rsidR="00BD39E1" w:rsidRPr="00555539">
        <w:rPr>
          <w:sz w:val="24"/>
          <w:szCs w:val="24"/>
        </w:rPr>
        <w:t xml:space="preserve">Lake Mitchell </w:t>
      </w:r>
      <w:r w:rsidR="005933E7" w:rsidRPr="00555539">
        <w:rPr>
          <w:sz w:val="24"/>
          <w:szCs w:val="24"/>
        </w:rPr>
        <w:t>logo wear</w:t>
      </w:r>
      <w:r w:rsidR="00BD39E1" w:rsidRPr="00555539">
        <w:rPr>
          <w:sz w:val="24"/>
          <w:szCs w:val="24"/>
        </w:rPr>
        <w:t xml:space="preserve"> </w:t>
      </w:r>
      <w:r w:rsidR="005933E7">
        <w:rPr>
          <w:sz w:val="24"/>
          <w:szCs w:val="24"/>
        </w:rPr>
        <w:t xml:space="preserve">was </w:t>
      </w:r>
      <w:r w:rsidR="00BD39E1" w:rsidRPr="00555539">
        <w:rPr>
          <w:sz w:val="24"/>
          <w:szCs w:val="24"/>
        </w:rPr>
        <w:t>available for purchase</w:t>
      </w:r>
      <w:r w:rsidR="005933E7">
        <w:rPr>
          <w:sz w:val="24"/>
          <w:szCs w:val="24"/>
        </w:rPr>
        <w:t xml:space="preserve"> during this time.</w:t>
      </w:r>
      <w:r w:rsidR="00BD39E1" w:rsidRPr="00555539">
        <w:rPr>
          <w:sz w:val="24"/>
          <w:szCs w:val="24"/>
        </w:rPr>
        <w:t xml:space="preserve"> </w:t>
      </w:r>
    </w:p>
    <w:p w14:paraId="180D7270" w14:textId="77777777" w:rsidR="00EF0FE7" w:rsidRDefault="00EF0FE7" w:rsidP="00EF0FE7">
      <w:pPr>
        <w:pStyle w:val="ListParagraph"/>
        <w:rPr>
          <w:sz w:val="24"/>
          <w:szCs w:val="24"/>
        </w:rPr>
      </w:pPr>
    </w:p>
    <w:p w14:paraId="22F97022" w14:textId="358FAE92" w:rsidR="001E4305" w:rsidRDefault="001E4305" w:rsidP="001E4305">
      <w:pPr>
        <w:pStyle w:val="ListParagraph"/>
        <w:numPr>
          <w:ilvl w:val="0"/>
          <w:numId w:val="12"/>
        </w:numPr>
        <w:rPr>
          <w:sz w:val="24"/>
          <w:szCs w:val="24"/>
        </w:rPr>
      </w:pPr>
      <w:r>
        <w:rPr>
          <w:b/>
          <w:bCs/>
          <w:sz w:val="24"/>
          <w:szCs w:val="24"/>
        </w:rPr>
        <w:t>Next Annual Meeting:</w:t>
      </w:r>
      <w:r>
        <w:rPr>
          <w:sz w:val="24"/>
          <w:szCs w:val="24"/>
        </w:rPr>
        <w:t xml:space="preserve"> Saturday, June</w:t>
      </w:r>
      <w:r w:rsidR="00EF0FE7">
        <w:rPr>
          <w:sz w:val="24"/>
          <w:szCs w:val="24"/>
        </w:rPr>
        <w:t xml:space="preserve"> 27, 2026, from 9:30 am to noon</w:t>
      </w:r>
    </w:p>
    <w:p w14:paraId="294EB915" w14:textId="77777777" w:rsidR="00EF0FE7" w:rsidRPr="00EF0FE7" w:rsidRDefault="00EF0FE7" w:rsidP="00EF0FE7">
      <w:pPr>
        <w:pStyle w:val="ListParagraph"/>
        <w:rPr>
          <w:sz w:val="24"/>
          <w:szCs w:val="24"/>
        </w:rPr>
      </w:pPr>
    </w:p>
    <w:p w14:paraId="119F5A0F" w14:textId="331D3EE8" w:rsidR="00EF0FE7" w:rsidRPr="00EF0FE7" w:rsidRDefault="00EF0FE7" w:rsidP="00EF0FE7">
      <w:pPr>
        <w:rPr>
          <w:i/>
          <w:iCs/>
          <w:sz w:val="24"/>
          <w:szCs w:val="24"/>
        </w:rPr>
      </w:pPr>
      <w:r>
        <w:rPr>
          <w:i/>
          <w:iCs/>
          <w:sz w:val="24"/>
          <w:szCs w:val="24"/>
        </w:rPr>
        <w:t xml:space="preserve">These minutes </w:t>
      </w:r>
      <w:r w:rsidR="00544F06">
        <w:rPr>
          <w:i/>
          <w:iCs/>
          <w:sz w:val="24"/>
          <w:szCs w:val="24"/>
        </w:rPr>
        <w:t>were revised</w:t>
      </w:r>
      <w:r>
        <w:rPr>
          <w:i/>
          <w:iCs/>
          <w:sz w:val="24"/>
          <w:szCs w:val="24"/>
        </w:rPr>
        <w:t xml:space="preserve"> by Hugh Hufnagel on July 10, 2025.</w:t>
      </w:r>
    </w:p>
    <w:sectPr w:rsidR="00EF0FE7" w:rsidRPr="00EF0FE7" w:rsidSect="00FC3A3E">
      <w:headerReference w:type="default" r:id="rId7"/>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4510" w14:textId="77777777" w:rsidR="00C029CA" w:rsidRDefault="00C029CA" w:rsidP="00F847C6">
      <w:pPr>
        <w:spacing w:after="0" w:line="240" w:lineRule="auto"/>
      </w:pPr>
      <w:r>
        <w:separator/>
      </w:r>
    </w:p>
  </w:endnote>
  <w:endnote w:type="continuationSeparator" w:id="0">
    <w:p w14:paraId="3072CF66" w14:textId="77777777" w:rsidR="00C029CA" w:rsidRDefault="00C029CA" w:rsidP="00F8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52BF" w14:textId="77777777" w:rsidR="00C029CA" w:rsidRDefault="00C029CA" w:rsidP="00F847C6">
      <w:pPr>
        <w:spacing w:after="0" w:line="240" w:lineRule="auto"/>
      </w:pPr>
      <w:r>
        <w:separator/>
      </w:r>
    </w:p>
  </w:footnote>
  <w:footnote w:type="continuationSeparator" w:id="0">
    <w:p w14:paraId="17F213CC" w14:textId="77777777" w:rsidR="00C029CA" w:rsidRDefault="00C029CA" w:rsidP="00F8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721407"/>
      <w:docPartObj>
        <w:docPartGallery w:val="Page Numbers (Top of Page)"/>
        <w:docPartUnique/>
      </w:docPartObj>
    </w:sdtPr>
    <w:sdtEndPr>
      <w:rPr>
        <w:noProof/>
      </w:rPr>
    </w:sdtEndPr>
    <w:sdtContent>
      <w:p w14:paraId="72A7B68F" w14:textId="29776589" w:rsidR="00F847C6" w:rsidRDefault="00F847C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08F02F" w14:textId="77777777" w:rsidR="00F847C6" w:rsidRDefault="00F8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0B7"/>
    <w:multiLevelType w:val="hybridMultilevel"/>
    <w:tmpl w:val="3CD2B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743F0"/>
    <w:multiLevelType w:val="hybridMultilevel"/>
    <w:tmpl w:val="03845ED6"/>
    <w:lvl w:ilvl="0" w:tplc="1D6AD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D5EF7"/>
    <w:multiLevelType w:val="hybridMultilevel"/>
    <w:tmpl w:val="D9DA3FA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19B8624D"/>
    <w:multiLevelType w:val="hybridMultilevel"/>
    <w:tmpl w:val="3FA05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0583B"/>
    <w:multiLevelType w:val="hybridMultilevel"/>
    <w:tmpl w:val="1CBE2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A330B9"/>
    <w:multiLevelType w:val="hybridMultilevel"/>
    <w:tmpl w:val="CC6A7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2D37CE"/>
    <w:multiLevelType w:val="hybridMultilevel"/>
    <w:tmpl w:val="DAEE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44E98"/>
    <w:multiLevelType w:val="hybridMultilevel"/>
    <w:tmpl w:val="A37C5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603BD9"/>
    <w:multiLevelType w:val="hybridMultilevel"/>
    <w:tmpl w:val="7ACA1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B76645"/>
    <w:multiLevelType w:val="hybridMultilevel"/>
    <w:tmpl w:val="7FE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91470"/>
    <w:multiLevelType w:val="hybridMultilevel"/>
    <w:tmpl w:val="9BCEA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4C2E7D"/>
    <w:multiLevelType w:val="hybridMultilevel"/>
    <w:tmpl w:val="53DCB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FB1E90"/>
    <w:multiLevelType w:val="hybridMultilevel"/>
    <w:tmpl w:val="77AC7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B97740"/>
    <w:multiLevelType w:val="hybridMultilevel"/>
    <w:tmpl w:val="6420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A76993"/>
    <w:multiLevelType w:val="hybridMultilevel"/>
    <w:tmpl w:val="6D62BEB2"/>
    <w:lvl w:ilvl="0" w:tplc="082CE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333E3C"/>
    <w:multiLevelType w:val="hybridMultilevel"/>
    <w:tmpl w:val="8F8A4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DC5FCE"/>
    <w:multiLevelType w:val="hybridMultilevel"/>
    <w:tmpl w:val="F25EBB0A"/>
    <w:lvl w:ilvl="0" w:tplc="8C506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D2116D"/>
    <w:multiLevelType w:val="hybridMultilevel"/>
    <w:tmpl w:val="7B32B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B654B7"/>
    <w:multiLevelType w:val="hybridMultilevel"/>
    <w:tmpl w:val="88A6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E708C5"/>
    <w:multiLevelType w:val="hybridMultilevel"/>
    <w:tmpl w:val="579A3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0327D2"/>
    <w:multiLevelType w:val="hybridMultilevel"/>
    <w:tmpl w:val="5B6C9C06"/>
    <w:lvl w:ilvl="0" w:tplc="1F2E8D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94C63"/>
    <w:multiLevelType w:val="hybridMultilevel"/>
    <w:tmpl w:val="8236B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015CB1"/>
    <w:multiLevelType w:val="hybridMultilevel"/>
    <w:tmpl w:val="6DA81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1762014">
    <w:abstractNumId w:val="1"/>
  </w:num>
  <w:num w:numId="2" w16cid:durableId="375786404">
    <w:abstractNumId w:val="10"/>
  </w:num>
  <w:num w:numId="3" w16cid:durableId="1965505915">
    <w:abstractNumId w:val="18"/>
  </w:num>
  <w:num w:numId="4" w16cid:durableId="2119524880">
    <w:abstractNumId w:val="11"/>
  </w:num>
  <w:num w:numId="5" w16cid:durableId="774864568">
    <w:abstractNumId w:val="8"/>
  </w:num>
  <w:num w:numId="6" w16cid:durableId="2130582214">
    <w:abstractNumId w:val="17"/>
  </w:num>
  <w:num w:numId="7" w16cid:durableId="667635788">
    <w:abstractNumId w:val="12"/>
  </w:num>
  <w:num w:numId="8" w16cid:durableId="653879813">
    <w:abstractNumId w:val="5"/>
  </w:num>
  <w:num w:numId="9" w16cid:durableId="1248420927">
    <w:abstractNumId w:val="3"/>
  </w:num>
  <w:num w:numId="10" w16cid:durableId="973099230">
    <w:abstractNumId w:val="2"/>
  </w:num>
  <w:num w:numId="11" w16cid:durableId="137384708">
    <w:abstractNumId w:val="20"/>
  </w:num>
  <w:num w:numId="12" w16cid:durableId="759908215">
    <w:abstractNumId w:val="6"/>
  </w:num>
  <w:num w:numId="13" w16cid:durableId="2054109373">
    <w:abstractNumId w:val="21"/>
  </w:num>
  <w:num w:numId="14" w16cid:durableId="2039548372">
    <w:abstractNumId w:val="9"/>
  </w:num>
  <w:num w:numId="15" w16cid:durableId="830683687">
    <w:abstractNumId w:val="7"/>
  </w:num>
  <w:num w:numId="16" w16cid:durableId="1104228137">
    <w:abstractNumId w:val="19"/>
  </w:num>
  <w:num w:numId="17" w16cid:durableId="1136340763">
    <w:abstractNumId w:val="15"/>
  </w:num>
  <w:num w:numId="18" w16cid:durableId="774904910">
    <w:abstractNumId w:val="4"/>
  </w:num>
  <w:num w:numId="19" w16cid:durableId="198593717">
    <w:abstractNumId w:val="22"/>
  </w:num>
  <w:num w:numId="20" w16cid:durableId="1355880427">
    <w:abstractNumId w:val="13"/>
  </w:num>
  <w:num w:numId="21" w16cid:durableId="1083533111">
    <w:abstractNumId w:val="0"/>
  </w:num>
  <w:num w:numId="22" w16cid:durableId="810755868">
    <w:abstractNumId w:val="14"/>
  </w:num>
  <w:num w:numId="23" w16cid:durableId="287780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74"/>
    <w:rsid w:val="00015DF7"/>
    <w:rsid w:val="00037D9B"/>
    <w:rsid w:val="000568DA"/>
    <w:rsid w:val="000778AC"/>
    <w:rsid w:val="000809D6"/>
    <w:rsid w:val="0009442C"/>
    <w:rsid w:val="000B1A97"/>
    <w:rsid w:val="000D4234"/>
    <w:rsid w:val="0013770F"/>
    <w:rsid w:val="00192535"/>
    <w:rsid w:val="001A40BC"/>
    <w:rsid w:val="001E4305"/>
    <w:rsid w:val="00222C4B"/>
    <w:rsid w:val="00236140"/>
    <w:rsid w:val="00251D32"/>
    <w:rsid w:val="00294716"/>
    <w:rsid w:val="002C477A"/>
    <w:rsid w:val="002E5125"/>
    <w:rsid w:val="00301265"/>
    <w:rsid w:val="00331E3C"/>
    <w:rsid w:val="003325CC"/>
    <w:rsid w:val="003413D6"/>
    <w:rsid w:val="00374BF5"/>
    <w:rsid w:val="003A7C95"/>
    <w:rsid w:val="003D70CF"/>
    <w:rsid w:val="00422445"/>
    <w:rsid w:val="0045096D"/>
    <w:rsid w:val="00461CEB"/>
    <w:rsid w:val="00483B9C"/>
    <w:rsid w:val="004C06DE"/>
    <w:rsid w:val="004F403A"/>
    <w:rsid w:val="00504CAC"/>
    <w:rsid w:val="00506CF8"/>
    <w:rsid w:val="0052397B"/>
    <w:rsid w:val="00527E77"/>
    <w:rsid w:val="00544F06"/>
    <w:rsid w:val="0054682B"/>
    <w:rsid w:val="00555539"/>
    <w:rsid w:val="00581F20"/>
    <w:rsid w:val="005933E7"/>
    <w:rsid w:val="005C1B92"/>
    <w:rsid w:val="005D38E1"/>
    <w:rsid w:val="005D6C85"/>
    <w:rsid w:val="00661FCC"/>
    <w:rsid w:val="0067071D"/>
    <w:rsid w:val="0069360E"/>
    <w:rsid w:val="006A59B6"/>
    <w:rsid w:val="006C4555"/>
    <w:rsid w:val="006E04E9"/>
    <w:rsid w:val="00732929"/>
    <w:rsid w:val="00745BC6"/>
    <w:rsid w:val="00750B85"/>
    <w:rsid w:val="00781009"/>
    <w:rsid w:val="00790823"/>
    <w:rsid w:val="007A727A"/>
    <w:rsid w:val="007B3CA2"/>
    <w:rsid w:val="008135C3"/>
    <w:rsid w:val="00831D24"/>
    <w:rsid w:val="00840C3E"/>
    <w:rsid w:val="00865482"/>
    <w:rsid w:val="008931D1"/>
    <w:rsid w:val="00894EC2"/>
    <w:rsid w:val="008A0DB3"/>
    <w:rsid w:val="008A33C6"/>
    <w:rsid w:val="008E6F16"/>
    <w:rsid w:val="008F6A39"/>
    <w:rsid w:val="00900A41"/>
    <w:rsid w:val="0093073C"/>
    <w:rsid w:val="0097225A"/>
    <w:rsid w:val="00982624"/>
    <w:rsid w:val="009C0537"/>
    <w:rsid w:val="009C655B"/>
    <w:rsid w:val="009D2BAC"/>
    <w:rsid w:val="009D6BBB"/>
    <w:rsid w:val="00A21244"/>
    <w:rsid w:val="00A30BCD"/>
    <w:rsid w:val="00A31373"/>
    <w:rsid w:val="00A55006"/>
    <w:rsid w:val="00AB05F4"/>
    <w:rsid w:val="00AC7084"/>
    <w:rsid w:val="00AE217C"/>
    <w:rsid w:val="00B00907"/>
    <w:rsid w:val="00B05BF6"/>
    <w:rsid w:val="00B10653"/>
    <w:rsid w:val="00B613F1"/>
    <w:rsid w:val="00BD39E1"/>
    <w:rsid w:val="00C029CA"/>
    <w:rsid w:val="00C1056E"/>
    <w:rsid w:val="00C668F6"/>
    <w:rsid w:val="00C74EC0"/>
    <w:rsid w:val="00CD2E46"/>
    <w:rsid w:val="00CD3003"/>
    <w:rsid w:val="00CD6737"/>
    <w:rsid w:val="00D1261A"/>
    <w:rsid w:val="00D163F0"/>
    <w:rsid w:val="00D43F00"/>
    <w:rsid w:val="00D53AFA"/>
    <w:rsid w:val="00D53C21"/>
    <w:rsid w:val="00D6301A"/>
    <w:rsid w:val="00D92D36"/>
    <w:rsid w:val="00D930AC"/>
    <w:rsid w:val="00DB2D59"/>
    <w:rsid w:val="00DB78E9"/>
    <w:rsid w:val="00DC47B1"/>
    <w:rsid w:val="00DF1E30"/>
    <w:rsid w:val="00DF215F"/>
    <w:rsid w:val="00E30B8C"/>
    <w:rsid w:val="00E3101C"/>
    <w:rsid w:val="00E42B9C"/>
    <w:rsid w:val="00E43B21"/>
    <w:rsid w:val="00E43E74"/>
    <w:rsid w:val="00E91E4A"/>
    <w:rsid w:val="00EF0FE7"/>
    <w:rsid w:val="00F02AFF"/>
    <w:rsid w:val="00F602AB"/>
    <w:rsid w:val="00F71D90"/>
    <w:rsid w:val="00F75681"/>
    <w:rsid w:val="00F847C6"/>
    <w:rsid w:val="00FA4679"/>
    <w:rsid w:val="00FB2D71"/>
    <w:rsid w:val="00FB7A20"/>
    <w:rsid w:val="00FC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4131"/>
  <w15:chartTrackingRefBased/>
  <w15:docId w15:val="{7528AAEB-541D-446C-ABD6-B2EABABB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03A"/>
    <w:pPr>
      <w:ind w:left="720"/>
      <w:contextualSpacing/>
    </w:pPr>
  </w:style>
  <w:style w:type="paragraph" w:styleId="Header">
    <w:name w:val="header"/>
    <w:basedOn w:val="Normal"/>
    <w:link w:val="HeaderChar"/>
    <w:uiPriority w:val="99"/>
    <w:unhideWhenUsed/>
    <w:rsid w:val="00F8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7C6"/>
  </w:style>
  <w:style w:type="paragraph" w:styleId="Footer">
    <w:name w:val="footer"/>
    <w:basedOn w:val="Normal"/>
    <w:link w:val="FooterChar"/>
    <w:uiPriority w:val="99"/>
    <w:unhideWhenUsed/>
    <w:rsid w:val="00F8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973420">
      <w:bodyDiv w:val="1"/>
      <w:marLeft w:val="0"/>
      <w:marRight w:val="0"/>
      <w:marTop w:val="0"/>
      <w:marBottom w:val="0"/>
      <w:divBdr>
        <w:top w:val="none" w:sz="0" w:space="0" w:color="auto"/>
        <w:left w:val="none" w:sz="0" w:space="0" w:color="auto"/>
        <w:bottom w:val="none" w:sz="0" w:space="0" w:color="auto"/>
        <w:right w:val="none" w:sz="0" w:space="0" w:color="auto"/>
      </w:divBdr>
    </w:div>
    <w:div w:id="18712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4</cp:revision>
  <cp:lastPrinted>2025-07-10T18:53:00Z</cp:lastPrinted>
  <dcterms:created xsi:type="dcterms:W3CDTF">2025-07-15T18:29:00Z</dcterms:created>
  <dcterms:modified xsi:type="dcterms:W3CDTF">2026-03-15T19:28:00Z</dcterms:modified>
</cp:coreProperties>
</file>